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5C" w:rsidRPr="00686967" w:rsidRDefault="006D675C" w:rsidP="006D675C">
      <w:pPr>
        <w:pBdr>
          <w:bottom w:val="double" w:sz="6" w:space="1" w:color="auto"/>
        </w:pBdr>
        <w:jc w:val="center"/>
        <w:rPr>
          <w:rFonts w:asciiTheme="majorHAnsi" w:hAnsiTheme="majorHAnsi"/>
          <w:b/>
          <w:color w:val="000000" w:themeColor="text1"/>
          <w:sz w:val="36"/>
          <w:szCs w:val="36"/>
          <w:lang w:val="es-PR"/>
        </w:rPr>
      </w:pPr>
      <w:proofErr w:type="spellStart"/>
      <w:r w:rsidRPr="00686967">
        <w:rPr>
          <w:rFonts w:asciiTheme="majorHAnsi" w:hAnsiTheme="majorHAnsi"/>
          <w:b/>
          <w:color w:val="000000" w:themeColor="text1"/>
          <w:sz w:val="36"/>
          <w:szCs w:val="36"/>
          <w:lang w:val="es-PR"/>
        </w:rPr>
        <w:t>Elieser</w:t>
      </w:r>
      <w:proofErr w:type="spellEnd"/>
      <w:r w:rsidRPr="00686967">
        <w:rPr>
          <w:rFonts w:asciiTheme="majorHAnsi" w:hAnsiTheme="majorHAnsi"/>
          <w:b/>
          <w:color w:val="000000" w:themeColor="text1"/>
          <w:sz w:val="36"/>
          <w:szCs w:val="36"/>
          <w:lang w:val="es-PR"/>
        </w:rPr>
        <w:t xml:space="preserve"> Miranda</w:t>
      </w:r>
    </w:p>
    <w:p w:rsidR="006D675C" w:rsidRPr="00686967" w:rsidRDefault="007D5D76" w:rsidP="006D675C">
      <w:pPr>
        <w:jc w:val="center"/>
        <w:rPr>
          <w:rFonts w:asciiTheme="majorHAnsi" w:hAnsiTheme="majorHAnsi"/>
          <w:color w:val="000000" w:themeColor="text1"/>
          <w:sz w:val="28"/>
          <w:lang w:val="es-PR"/>
        </w:rPr>
      </w:pPr>
      <w:proofErr w:type="spellStart"/>
      <w:r w:rsidRPr="00686967">
        <w:rPr>
          <w:rFonts w:asciiTheme="majorHAnsi" w:hAnsiTheme="majorHAnsi"/>
          <w:color w:val="000000" w:themeColor="text1"/>
          <w:sz w:val="28"/>
          <w:lang w:val="es-PR"/>
        </w:rPr>
        <w:t>Ypsilanti</w:t>
      </w:r>
      <w:proofErr w:type="spellEnd"/>
      <w:r w:rsidRPr="00686967">
        <w:rPr>
          <w:rFonts w:asciiTheme="majorHAnsi" w:hAnsiTheme="majorHAnsi"/>
          <w:color w:val="000000" w:themeColor="text1"/>
          <w:sz w:val="28"/>
          <w:lang w:val="es-PR"/>
        </w:rPr>
        <w:t xml:space="preserve"> MI 48198</w:t>
      </w:r>
      <w:r w:rsidR="006D675C" w:rsidRPr="00686967">
        <w:rPr>
          <w:rFonts w:asciiTheme="majorHAnsi" w:hAnsiTheme="majorHAnsi"/>
          <w:color w:val="000000" w:themeColor="text1"/>
          <w:sz w:val="28"/>
          <w:lang w:val="es-PR"/>
        </w:rPr>
        <w:t xml:space="preserve"> – </w:t>
      </w:r>
      <w:proofErr w:type="spellStart"/>
      <w:r w:rsidR="006D675C" w:rsidRPr="00686967">
        <w:rPr>
          <w:rFonts w:asciiTheme="majorHAnsi" w:hAnsiTheme="majorHAnsi"/>
          <w:color w:val="000000" w:themeColor="text1"/>
          <w:sz w:val="28"/>
          <w:lang w:val="es-PR"/>
        </w:rPr>
        <w:t>Phone</w:t>
      </w:r>
      <w:proofErr w:type="spellEnd"/>
      <w:r w:rsidR="006D675C" w:rsidRPr="00686967">
        <w:rPr>
          <w:rFonts w:asciiTheme="majorHAnsi" w:hAnsiTheme="majorHAnsi"/>
          <w:color w:val="000000" w:themeColor="text1"/>
          <w:sz w:val="28"/>
          <w:lang w:val="es-PR"/>
        </w:rPr>
        <w:t xml:space="preserve"> (786) 873 -5436   </w:t>
      </w:r>
      <w:hyperlink r:id="rId5" w:history="1">
        <w:r w:rsidR="006D675C" w:rsidRPr="00686967">
          <w:rPr>
            <w:rStyle w:val="Hyperlink"/>
            <w:rFonts w:asciiTheme="majorHAnsi" w:hAnsiTheme="majorHAnsi"/>
            <w:color w:val="000000" w:themeColor="text1"/>
            <w:sz w:val="28"/>
            <w:lang w:val="es-PR"/>
          </w:rPr>
          <w:t>ejmiranda98@yahoo.com</w:t>
        </w:r>
      </w:hyperlink>
    </w:p>
    <w:p w:rsidR="006D675C" w:rsidRPr="00686967" w:rsidRDefault="006D675C" w:rsidP="006D675C">
      <w:pPr>
        <w:rPr>
          <w:rFonts w:asciiTheme="majorHAnsi" w:hAnsiTheme="majorHAnsi"/>
          <w:color w:val="000000" w:themeColor="text1"/>
          <w:sz w:val="22"/>
          <w:szCs w:val="22"/>
          <w:lang w:val="es-PR"/>
        </w:rPr>
      </w:pPr>
    </w:p>
    <w:p w:rsidR="006D675C" w:rsidRPr="00686967" w:rsidRDefault="006D675C" w:rsidP="006D675C">
      <w:pPr>
        <w:rPr>
          <w:rFonts w:asciiTheme="majorHAnsi" w:hAnsiTheme="majorHAnsi"/>
          <w:b/>
          <w:color w:val="000000" w:themeColor="text1"/>
          <w:sz w:val="22"/>
          <w:szCs w:val="20"/>
        </w:rPr>
      </w:pPr>
      <w:r w:rsidRPr="00686967">
        <w:rPr>
          <w:rFonts w:asciiTheme="majorHAnsi" w:hAnsiTheme="majorHAnsi"/>
          <w:b/>
          <w:color w:val="000000" w:themeColor="text1"/>
          <w:sz w:val="22"/>
          <w:szCs w:val="20"/>
        </w:rPr>
        <w:t>EDUCATION</w:t>
      </w:r>
    </w:p>
    <w:p w:rsidR="006D675C" w:rsidRPr="00686967" w:rsidRDefault="006D675C" w:rsidP="006D675C">
      <w:pPr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6D675C" w:rsidRPr="00686967" w:rsidRDefault="006D675C" w:rsidP="006D675C">
      <w:pPr>
        <w:rPr>
          <w:rFonts w:asciiTheme="majorHAnsi" w:hAnsiTheme="majorHAnsi"/>
          <w:color w:val="000000" w:themeColor="text1"/>
          <w:sz w:val="20"/>
          <w:szCs w:val="20"/>
        </w:rPr>
      </w:pPr>
      <w:r w:rsidRPr="00686967">
        <w:rPr>
          <w:rFonts w:asciiTheme="majorHAnsi" w:hAnsiTheme="majorHAnsi"/>
          <w:b/>
          <w:color w:val="000000" w:themeColor="text1"/>
          <w:sz w:val="20"/>
          <w:szCs w:val="20"/>
        </w:rPr>
        <w:t>National University of Engineering (UNI)</w:t>
      </w:r>
      <w:r w:rsidRPr="00686967">
        <w:rPr>
          <w:rFonts w:asciiTheme="majorHAnsi" w:hAnsiTheme="majorHAnsi"/>
          <w:color w:val="000000" w:themeColor="text1"/>
          <w:sz w:val="20"/>
          <w:szCs w:val="20"/>
        </w:rPr>
        <w:t xml:space="preserve"> School of </w:t>
      </w:r>
      <w:proofErr w:type="spellStart"/>
      <w:r w:rsidRPr="00686967">
        <w:rPr>
          <w:rFonts w:asciiTheme="majorHAnsi" w:hAnsiTheme="majorHAnsi"/>
          <w:color w:val="000000" w:themeColor="text1"/>
          <w:sz w:val="20"/>
          <w:szCs w:val="20"/>
        </w:rPr>
        <w:t>Electrotechnics</w:t>
      </w:r>
      <w:proofErr w:type="spellEnd"/>
      <w:r w:rsidRPr="00686967">
        <w:rPr>
          <w:rFonts w:asciiTheme="majorHAnsi" w:hAnsiTheme="majorHAnsi"/>
          <w:color w:val="000000" w:themeColor="text1"/>
          <w:sz w:val="20"/>
          <w:szCs w:val="20"/>
        </w:rPr>
        <w:t xml:space="preserve"> and Computer Science</w:t>
      </w:r>
      <w:r w:rsidRPr="00686967">
        <w:rPr>
          <w:rFonts w:asciiTheme="majorHAnsi" w:hAnsiTheme="majorHAnsi"/>
          <w:b/>
          <w:color w:val="000000" w:themeColor="text1"/>
          <w:sz w:val="20"/>
          <w:szCs w:val="20"/>
        </w:rPr>
        <w:t xml:space="preserve">    </w:t>
      </w:r>
      <w:r w:rsidRPr="00686967">
        <w:rPr>
          <w:rFonts w:asciiTheme="majorHAnsi" w:hAnsiTheme="majorHAnsi"/>
          <w:b/>
          <w:color w:val="000000" w:themeColor="text1"/>
          <w:sz w:val="20"/>
          <w:szCs w:val="20"/>
        </w:rPr>
        <w:tab/>
        <w:t>Managua, Nicaragua</w:t>
      </w:r>
    </w:p>
    <w:p w:rsidR="006D675C" w:rsidRPr="00686967" w:rsidRDefault="006D675C" w:rsidP="006D675C">
      <w:pPr>
        <w:rPr>
          <w:rFonts w:asciiTheme="majorHAnsi" w:hAnsiTheme="majorHAnsi"/>
          <w:i/>
          <w:color w:val="000000" w:themeColor="text1"/>
          <w:sz w:val="20"/>
          <w:szCs w:val="20"/>
        </w:rPr>
      </w:pPr>
      <w:r w:rsidRPr="00686967">
        <w:rPr>
          <w:rFonts w:asciiTheme="majorHAnsi" w:hAnsiTheme="majorHAnsi"/>
          <w:color w:val="000000" w:themeColor="text1"/>
          <w:sz w:val="20"/>
          <w:szCs w:val="20"/>
        </w:rPr>
        <w:t xml:space="preserve">B.S.E Electronic Engineering </w:t>
      </w:r>
      <w:r w:rsidR="00D862EF" w:rsidRPr="00686967">
        <w:rPr>
          <w:rFonts w:asciiTheme="majorHAnsi" w:hAnsiTheme="majorHAnsi"/>
          <w:i/>
          <w:color w:val="000000" w:themeColor="text1"/>
          <w:sz w:val="20"/>
          <w:szCs w:val="20"/>
        </w:rPr>
        <w:t>–</w:t>
      </w:r>
      <w:proofErr w:type="gramStart"/>
      <w:r w:rsidR="00C02466" w:rsidRPr="00686967">
        <w:rPr>
          <w:rFonts w:asciiTheme="majorHAnsi" w:hAnsiTheme="majorHAnsi"/>
          <w:i/>
          <w:color w:val="000000" w:themeColor="text1"/>
          <w:sz w:val="20"/>
          <w:szCs w:val="20"/>
        </w:rPr>
        <w:t>September  2007</w:t>
      </w:r>
      <w:proofErr w:type="gramEnd"/>
    </w:p>
    <w:p w:rsidR="0072560F" w:rsidRPr="00686967" w:rsidRDefault="0072560F" w:rsidP="006D675C">
      <w:pPr>
        <w:rPr>
          <w:rFonts w:asciiTheme="majorHAnsi" w:hAnsiTheme="majorHAnsi"/>
          <w:b/>
          <w:color w:val="000000" w:themeColor="text1"/>
          <w:sz w:val="22"/>
          <w:szCs w:val="20"/>
        </w:rPr>
      </w:pPr>
    </w:p>
    <w:p w:rsidR="00B6664F" w:rsidRPr="00686967" w:rsidRDefault="00D63E5A" w:rsidP="006D675C">
      <w:pPr>
        <w:rPr>
          <w:rFonts w:asciiTheme="majorHAnsi" w:hAnsiTheme="majorHAnsi"/>
          <w:b/>
          <w:color w:val="000000" w:themeColor="text1"/>
          <w:sz w:val="22"/>
          <w:szCs w:val="20"/>
        </w:rPr>
      </w:pPr>
      <w:r w:rsidRPr="00686967">
        <w:rPr>
          <w:rFonts w:asciiTheme="majorHAnsi" w:hAnsiTheme="majorHAnsi"/>
          <w:b/>
          <w:color w:val="000000" w:themeColor="text1"/>
          <w:sz w:val="22"/>
          <w:szCs w:val="20"/>
        </w:rPr>
        <w:t xml:space="preserve">RELEVANT WORK EXPERIENCE </w:t>
      </w:r>
    </w:p>
    <w:p w:rsidR="00B6664F" w:rsidRPr="00686967" w:rsidRDefault="00B6664F" w:rsidP="006D675C">
      <w:pPr>
        <w:rPr>
          <w:rFonts w:asciiTheme="majorHAnsi" w:hAnsiTheme="majorHAnsi"/>
          <w:b/>
          <w:color w:val="000000" w:themeColor="text1"/>
          <w:sz w:val="22"/>
          <w:szCs w:val="20"/>
        </w:rPr>
      </w:pPr>
    </w:p>
    <w:p w:rsidR="006D675C" w:rsidRPr="00686967" w:rsidRDefault="006D675C" w:rsidP="006D675C">
      <w:pPr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6D675C" w:rsidRPr="00686967" w:rsidRDefault="006D675C" w:rsidP="006D675C">
      <w:pPr>
        <w:rPr>
          <w:rFonts w:asciiTheme="majorHAnsi" w:hAnsiTheme="majorHAnsi"/>
          <w:b/>
          <w:color w:val="000000" w:themeColor="text1"/>
          <w:sz w:val="20"/>
          <w:szCs w:val="20"/>
          <w:lang w:val="fr-HT"/>
        </w:rPr>
      </w:pPr>
      <w:proofErr w:type="spellStart"/>
      <w:r w:rsidRPr="00686967">
        <w:rPr>
          <w:rStyle w:val="Strong"/>
          <w:rFonts w:asciiTheme="majorHAnsi" w:hAnsiTheme="majorHAnsi"/>
          <w:color w:val="000000" w:themeColor="text1"/>
          <w:sz w:val="20"/>
          <w:szCs w:val="20"/>
          <w:shd w:val="clear" w:color="auto" w:fill="FFFFFF"/>
          <w:lang w:val="fr-HT"/>
        </w:rPr>
        <w:t>Liebherr</w:t>
      </w:r>
      <w:proofErr w:type="spellEnd"/>
      <w:r w:rsidRPr="00686967">
        <w:rPr>
          <w:rStyle w:val="Strong"/>
          <w:rFonts w:asciiTheme="majorHAnsi" w:hAnsiTheme="majorHAnsi"/>
          <w:color w:val="000000" w:themeColor="text1"/>
          <w:sz w:val="20"/>
          <w:szCs w:val="20"/>
          <w:shd w:val="clear" w:color="auto" w:fill="FFFFFF"/>
          <w:lang w:val="fr-HT"/>
        </w:rPr>
        <w:t xml:space="preserve"> Aerospace Saline, Inc.</w:t>
      </w:r>
      <w:r w:rsidRPr="00686967">
        <w:rPr>
          <w:rFonts w:asciiTheme="majorHAnsi" w:hAnsiTheme="majorHAnsi"/>
          <w:b/>
          <w:color w:val="000000" w:themeColor="text1"/>
          <w:sz w:val="20"/>
          <w:szCs w:val="20"/>
          <w:lang w:val="fr-HT"/>
        </w:rPr>
        <w:tab/>
      </w:r>
      <w:r w:rsidRPr="00686967">
        <w:rPr>
          <w:rFonts w:asciiTheme="majorHAnsi" w:hAnsiTheme="majorHAnsi"/>
          <w:b/>
          <w:color w:val="000000" w:themeColor="text1"/>
          <w:sz w:val="20"/>
          <w:szCs w:val="20"/>
          <w:lang w:val="fr-HT"/>
        </w:rPr>
        <w:tab/>
      </w:r>
      <w:r w:rsidRPr="00686967">
        <w:rPr>
          <w:rFonts w:asciiTheme="majorHAnsi" w:hAnsiTheme="majorHAnsi"/>
          <w:b/>
          <w:color w:val="000000" w:themeColor="text1"/>
          <w:sz w:val="20"/>
          <w:szCs w:val="20"/>
          <w:lang w:val="fr-HT"/>
        </w:rPr>
        <w:tab/>
      </w:r>
      <w:r w:rsidRPr="00686967">
        <w:rPr>
          <w:rFonts w:asciiTheme="majorHAnsi" w:hAnsiTheme="majorHAnsi"/>
          <w:b/>
          <w:color w:val="000000" w:themeColor="text1"/>
          <w:sz w:val="20"/>
          <w:szCs w:val="20"/>
          <w:lang w:val="fr-HT"/>
        </w:rPr>
        <w:tab/>
      </w:r>
      <w:r w:rsidRPr="00686967">
        <w:rPr>
          <w:rFonts w:asciiTheme="majorHAnsi" w:hAnsiTheme="majorHAnsi"/>
          <w:b/>
          <w:color w:val="000000" w:themeColor="text1"/>
          <w:sz w:val="20"/>
          <w:szCs w:val="20"/>
          <w:lang w:val="fr-HT"/>
        </w:rPr>
        <w:tab/>
      </w:r>
      <w:r w:rsidRPr="00686967">
        <w:rPr>
          <w:rFonts w:asciiTheme="majorHAnsi" w:hAnsiTheme="majorHAnsi"/>
          <w:b/>
          <w:color w:val="000000" w:themeColor="text1"/>
          <w:sz w:val="20"/>
          <w:szCs w:val="20"/>
          <w:lang w:val="fr-HT"/>
        </w:rPr>
        <w:tab/>
      </w:r>
      <w:r w:rsidRPr="00686967">
        <w:rPr>
          <w:rFonts w:asciiTheme="majorHAnsi" w:hAnsiTheme="majorHAnsi"/>
          <w:b/>
          <w:color w:val="000000" w:themeColor="text1"/>
          <w:sz w:val="20"/>
          <w:szCs w:val="20"/>
          <w:lang w:val="fr-HT"/>
        </w:rPr>
        <w:tab/>
      </w:r>
      <w:r w:rsidRPr="00686967">
        <w:rPr>
          <w:rFonts w:asciiTheme="majorHAnsi" w:hAnsiTheme="majorHAnsi"/>
          <w:b/>
          <w:color w:val="000000" w:themeColor="text1"/>
          <w:sz w:val="20"/>
          <w:szCs w:val="20"/>
          <w:lang w:val="fr-HT"/>
        </w:rPr>
        <w:tab/>
      </w:r>
      <w:r w:rsidR="005A0116" w:rsidRPr="00686967">
        <w:rPr>
          <w:rFonts w:asciiTheme="majorHAnsi" w:hAnsiTheme="majorHAnsi"/>
          <w:b/>
          <w:color w:val="000000" w:themeColor="text1"/>
          <w:sz w:val="20"/>
          <w:szCs w:val="20"/>
          <w:lang w:val="fr-HT"/>
        </w:rPr>
        <w:tab/>
      </w:r>
      <w:r w:rsidRPr="00686967">
        <w:rPr>
          <w:rFonts w:asciiTheme="majorHAnsi" w:hAnsiTheme="majorHAnsi"/>
          <w:b/>
          <w:color w:val="000000" w:themeColor="text1"/>
          <w:sz w:val="20"/>
          <w:szCs w:val="20"/>
          <w:lang w:val="fr-HT"/>
        </w:rPr>
        <w:t>Saline, Michigan</w:t>
      </w:r>
    </w:p>
    <w:p w:rsidR="006D675C" w:rsidRPr="00686967" w:rsidRDefault="00B6664F" w:rsidP="00B6664F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686967">
        <w:rPr>
          <w:rFonts w:asciiTheme="majorHAnsi" w:hAnsiTheme="majorHAnsi"/>
          <w:b/>
          <w:color w:val="000000" w:themeColor="text1"/>
          <w:sz w:val="20"/>
          <w:szCs w:val="20"/>
          <w:shd w:val="clear" w:color="auto" w:fill="FFFFFF"/>
        </w:rPr>
        <w:t>Electronic Repair Technician III</w:t>
      </w:r>
      <w:r w:rsidRPr="00686967">
        <w:rPr>
          <w:rFonts w:asciiTheme="majorHAnsi" w:hAnsiTheme="majorHAnsi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F93B95" w:rsidRPr="00686967">
        <w:rPr>
          <w:rFonts w:asciiTheme="majorHAnsi" w:hAnsiTheme="majorHAnsi"/>
          <w:b/>
          <w:color w:val="000000" w:themeColor="text1"/>
          <w:sz w:val="20"/>
          <w:szCs w:val="20"/>
        </w:rPr>
        <w:t>Feb</w:t>
      </w:r>
      <w:r w:rsidR="006D675C" w:rsidRPr="00686967">
        <w:rPr>
          <w:rFonts w:asciiTheme="majorHAnsi" w:hAnsiTheme="majorHAnsi"/>
          <w:b/>
          <w:color w:val="000000" w:themeColor="text1"/>
          <w:sz w:val="20"/>
          <w:szCs w:val="20"/>
        </w:rPr>
        <w:t xml:space="preserve"> </w:t>
      </w:r>
      <w:r w:rsidR="008D525A" w:rsidRPr="00686967">
        <w:rPr>
          <w:rFonts w:asciiTheme="majorHAnsi" w:hAnsiTheme="majorHAnsi"/>
          <w:b/>
          <w:color w:val="000000" w:themeColor="text1"/>
          <w:sz w:val="20"/>
          <w:szCs w:val="20"/>
        </w:rPr>
        <w:t>2019 –</w:t>
      </w:r>
      <w:r w:rsidR="006D675C" w:rsidRPr="00686967">
        <w:rPr>
          <w:rFonts w:asciiTheme="majorHAnsi" w:hAnsiTheme="majorHAnsi"/>
          <w:b/>
          <w:color w:val="000000" w:themeColor="text1"/>
          <w:sz w:val="20"/>
          <w:szCs w:val="20"/>
        </w:rPr>
        <w:t xml:space="preserve"> </w:t>
      </w:r>
      <w:r w:rsidR="00F93B95" w:rsidRPr="00686967">
        <w:rPr>
          <w:rFonts w:asciiTheme="majorHAnsi" w:hAnsiTheme="majorHAnsi"/>
          <w:b/>
          <w:color w:val="000000" w:themeColor="text1"/>
          <w:sz w:val="20"/>
          <w:szCs w:val="20"/>
        </w:rPr>
        <w:t xml:space="preserve">Nov </w:t>
      </w:r>
      <w:r w:rsidR="00355C18" w:rsidRPr="00686967">
        <w:rPr>
          <w:rFonts w:asciiTheme="majorHAnsi" w:hAnsiTheme="majorHAnsi"/>
          <w:b/>
          <w:color w:val="000000" w:themeColor="text1"/>
          <w:sz w:val="20"/>
          <w:szCs w:val="20"/>
        </w:rPr>
        <w:t>2022</w:t>
      </w:r>
      <w:r w:rsidR="006D675C" w:rsidRPr="00686967">
        <w:rPr>
          <w:rFonts w:asciiTheme="majorHAnsi" w:hAnsiTheme="majorHAnsi"/>
          <w:b/>
          <w:color w:val="000000" w:themeColor="text1"/>
          <w:sz w:val="20"/>
          <w:szCs w:val="20"/>
        </w:rPr>
        <w:t xml:space="preserve"> </w:t>
      </w:r>
    </w:p>
    <w:p w:rsidR="006D675C" w:rsidRPr="00686967" w:rsidRDefault="006D675C" w:rsidP="006D675C">
      <w:pPr>
        <w:rPr>
          <w:rFonts w:asciiTheme="majorHAnsi" w:hAnsiTheme="majorHAnsi"/>
          <w:b/>
          <w:color w:val="000000" w:themeColor="text1"/>
          <w:sz w:val="20"/>
          <w:szCs w:val="20"/>
          <w:shd w:val="clear" w:color="auto" w:fill="FFFFFF"/>
        </w:rPr>
      </w:pPr>
      <w:r w:rsidRPr="00686967">
        <w:rPr>
          <w:rFonts w:asciiTheme="majorHAnsi" w:hAnsiTheme="majorHAnsi"/>
          <w:b/>
          <w:color w:val="000000" w:themeColor="text1"/>
          <w:sz w:val="20"/>
          <w:szCs w:val="20"/>
        </w:rPr>
        <w:tab/>
      </w:r>
      <w:r w:rsidRPr="00686967">
        <w:rPr>
          <w:rFonts w:asciiTheme="majorHAnsi" w:hAnsiTheme="majorHAnsi"/>
          <w:b/>
          <w:color w:val="000000" w:themeColor="text1"/>
          <w:sz w:val="20"/>
          <w:szCs w:val="20"/>
        </w:rPr>
        <w:tab/>
      </w:r>
      <w:r w:rsidRPr="00686967">
        <w:rPr>
          <w:rFonts w:asciiTheme="majorHAnsi" w:hAnsiTheme="majorHAnsi"/>
          <w:b/>
          <w:color w:val="000000" w:themeColor="text1"/>
          <w:sz w:val="20"/>
          <w:szCs w:val="20"/>
        </w:rPr>
        <w:tab/>
      </w:r>
      <w:r w:rsidRPr="00686967">
        <w:rPr>
          <w:rFonts w:asciiTheme="majorHAnsi" w:hAnsiTheme="majorHAnsi"/>
          <w:b/>
          <w:color w:val="000000" w:themeColor="text1"/>
          <w:sz w:val="20"/>
          <w:szCs w:val="20"/>
        </w:rPr>
        <w:tab/>
      </w:r>
      <w:r w:rsidRPr="00686967">
        <w:rPr>
          <w:rFonts w:asciiTheme="majorHAnsi" w:hAnsiTheme="majorHAnsi"/>
          <w:b/>
          <w:color w:val="000000" w:themeColor="text1"/>
          <w:sz w:val="20"/>
          <w:szCs w:val="20"/>
        </w:rPr>
        <w:tab/>
      </w:r>
      <w:r w:rsidRPr="00686967">
        <w:rPr>
          <w:rFonts w:asciiTheme="majorHAnsi" w:hAnsiTheme="majorHAnsi"/>
          <w:b/>
          <w:color w:val="000000" w:themeColor="text1"/>
          <w:sz w:val="20"/>
          <w:szCs w:val="20"/>
        </w:rPr>
        <w:tab/>
      </w:r>
      <w:r w:rsidRPr="00686967">
        <w:rPr>
          <w:rFonts w:asciiTheme="majorHAnsi" w:hAnsiTheme="majorHAnsi"/>
          <w:b/>
          <w:color w:val="000000" w:themeColor="text1"/>
          <w:sz w:val="20"/>
          <w:szCs w:val="20"/>
        </w:rPr>
        <w:tab/>
      </w:r>
      <w:r w:rsidRPr="00686967">
        <w:rPr>
          <w:rFonts w:asciiTheme="majorHAnsi" w:hAnsiTheme="majorHAnsi"/>
          <w:b/>
          <w:color w:val="000000" w:themeColor="text1"/>
          <w:sz w:val="20"/>
          <w:szCs w:val="20"/>
        </w:rPr>
        <w:tab/>
      </w:r>
      <w:r w:rsidRPr="00686967">
        <w:rPr>
          <w:rFonts w:asciiTheme="majorHAnsi" w:hAnsiTheme="majorHAnsi"/>
          <w:b/>
          <w:color w:val="000000" w:themeColor="text1"/>
          <w:sz w:val="20"/>
          <w:szCs w:val="20"/>
        </w:rPr>
        <w:tab/>
      </w:r>
      <w:r w:rsidRPr="00686967">
        <w:rPr>
          <w:rFonts w:asciiTheme="majorHAnsi" w:hAnsiTheme="majorHAnsi"/>
          <w:b/>
          <w:color w:val="000000" w:themeColor="text1"/>
          <w:sz w:val="20"/>
          <w:szCs w:val="20"/>
        </w:rPr>
        <w:tab/>
      </w:r>
    </w:p>
    <w:p w:rsidR="002704C3" w:rsidRPr="00686967" w:rsidRDefault="00D63E5A" w:rsidP="00DF1EFE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</w:pPr>
      <w:r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Diagnosed</w:t>
      </w:r>
      <w:r w:rsidR="006D675C"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 causes of electronic or mechanical malfunction or failure of operational equipment and perform</w:t>
      </w:r>
      <w:r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ed</w:t>
      </w:r>
      <w:r w:rsidR="006D675C"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 preventa</w:t>
      </w:r>
      <w:r w:rsidR="002704C3"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tive and corrective maintenance.</w:t>
      </w:r>
      <w:r w:rsidR="00F93B95"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 (AC </w:t>
      </w:r>
      <w:r w:rsidR="002704C3"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system controller, Steering control module, Fuel tank </w:t>
      </w:r>
      <w:proofErr w:type="spellStart"/>
      <w:r w:rsidR="002704C3"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inerting</w:t>
      </w:r>
      <w:proofErr w:type="spellEnd"/>
      <w:r w:rsidR="002704C3"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 system</w:t>
      </w:r>
      <w:r w:rsidR="00AC7E25"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 for Airbus, </w:t>
      </w:r>
      <w:proofErr w:type="spellStart"/>
      <w:r w:rsidR="00AC7E25"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Embraer</w:t>
      </w:r>
      <w:proofErr w:type="spellEnd"/>
      <w:r w:rsidR="00AC7E25"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FD5512"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Bombardier, Boeing,</w:t>
      </w:r>
      <w:r w:rsidR="00AC7E25"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 Aircraft</w:t>
      </w:r>
      <w:r w:rsidR="00E82C37"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)</w:t>
      </w:r>
    </w:p>
    <w:p w:rsidR="006D675C" w:rsidRPr="00686967" w:rsidRDefault="006D675C" w:rsidP="00DF1EFE">
      <w:pPr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Repair</w:t>
      </w:r>
      <w:r w:rsidR="00D63E5A"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ed</w:t>
      </w:r>
      <w:r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 components in accordance with applicable Component Maintenance Manuals, Engineering data, and/or other approved data.</w:t>
      </w:r>
    </w:p>
    <w:p w:rsidR="006D675C" w:rsidRPr="00686967" w:rsidRDefault="006D675C" w:rsidP="00DF1EFE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</w:pPr>
      <w:r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Insure</w:t>
      </w:r>
      <w:r w:rsidR="00D63E5A"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d</w:t>
      </w:r>
      <w:r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 that all work is compliant with </w:t>
      </w:r>
      <w:proofErr w:type="spellStart"/>
      <w:r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Liebherr</w:t>
      </w:r>
      <w:proofErr w:type="spellEnd"/>
      <w:r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-Aerospace, customer requirements, FAA, EASA and /or CAAC standards.</w:t>
      </w:r>
    </w:p>
    <w:p w:rsidR="00F075D3" w:rsidRPr="00686967" w:rsidRDefault="00D63E5A" w:rsidP="00B83C1B">
      <w:pPr>
        <w:pStyle w:val="NoSpacing"/>
        <w:numPr>
          <w:ilvl w:val="0"/>
          <w:numId w:val="5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686967">
        <w:rPr>
          <w:rFonts w:asciiTheme="majorHAnsi" w:eastAsia="Times New Roman" w:hAnsiTheme="majorHAnsi"/>
          <w:color w:val="000000" w:themeColor="text1"/>
          <w:sz w:val="20"/>
          <w:szCs w:val="20"/>
        </w:rPr>
        <w:t xml:space="preserve">Proficiently used </w:t>
      </w:r>
      <w:r w:rsidR="00F075D3" w:rsidRPr="00F16CD8">
        <w:rPr>
          <w:rFonts w:asciiTheme="majorHAnsi" w:eastAsia="Times New Roman" w:hAnsiTheme="majorHAnsi"/>
          <w:color w:val="000000" w:themeColor="text1"/>
          <w:sz w:val="20"/>
          <w:szCs w:val="20"/>
        </w:rPr>
        <w:t>standard laboratory test instruments, such as: Oscilloscopes, Function Generators, Power Supplies</w:t>
      </w:r>
      <w:r w:rsidR="00FB261F" w:rsidRPr="00686967">
        <w:rPr>
          <w:rFonts w:asciiTheme="majorHAnsi" w:eastAsia="Times New Roman" w:hAnsiTheme="majorHAnsi"/>
          <w:color w:val="000000" w:themeColor="text1"/>
          <w:sz w:val="20"/>
          <w:szCs w:val="20"/>
        </w:rPr>
        <w:t>,</w:t>
      </w:r>
      <w:r w:rsidR="00F075D3" w:rsidRPr="00F16CD8">
        <w:rPr>
          <w:rFonts w:asciiTheme="majorHAnsi" w:eastAsia="Times New Roman" w:hAnsiTheme="majorHAnsi"/>
          <w:color w:val="000000" w:themeColor="text1"/>
          <w:sz w:val="20"/>
          <w:szCs w:val="20"/>
        </w:rPr>
        <w:t xml:space="preserve"> DMMs</w:t>
      </w:r>
      <w:r w:rsidR="00F075D3" w:rsidRPr="00686967">
        <w:rPr>
          <w:rFonts w:asciiTheme="majorHAnsi" w:eastAsia="Times New Roman" w:hAnsiTheme="majorHAnsi"/>
          <w:color w:val="000000" w:themeColor="text1"/>
          <w:sz w:val="20"/>
          <w:szCs w:val="20"/>
        </w:rPr>
        <w:t>,</w:t>
      </w:r>
      <w:r w:rsidR="003743FD" w:rsidRPr="00686967">
        <w:rPr>
          <w:rFonts w:asciiTheme="majorHAnsi" w:eastAsia="Times New Roman" w:hAnsiTheme="majorHAnsi"/>
          <w:color w:val="000000" w:themeColor="text1"/>
          <w:sz w:val="20"/>
          <w:szCs w:val="20"/>
        </w:rPr>
        <w:t xml:space="preserve"> </w:t>
      </w:r>
      <w:proofErr w:type="spellStart"/>
      <w:r w:rsidR="00FB261F" w:rsidRPr="00686967">
        <w:rPr>
          <w:rFonts w:asciiTheme="majorHAnsi" w:eastAsia="Times New Roman" w:hAnsiTheme="majorHAnsi"/>
          <w:color w:val="000000" w:themeColor="text1"/>
          <w:sz w:val="20"/>
          <w:szCs w:val="20"/>
        </w:rPr>
        <w:t>M</w:t>
      </w:r>
      <w:r w:rsidR="003743FD" w:rsidRPr="00686967">
        <w:rPr>
          <w:rFonts w:asciiTheme="majorHAnsi" w:eastAsia="Times New Roman" w:hAnsiTheme="majorHAnsi"/>
          <w:color w:val="000000" w:themeColor="text1"/>
          <w:sz w:val="20"/>
          <w:szCs w:val="20"/>
        </w:rPr>
        <w:t>egohmmeter</w:t>
      </w:r>
      <w:proofErr w:type="spellEnd"/>
      <w:r w:rsidR="003743FD" w:rsidRPr="00686967">
        <w:rPr>
          <w:rFonts w:asciiTheme="majorHAnsi" w:eastAsia="Times New Roman" w:hAnsiTheme="majorHAnsi"/>
          <w:color w:val="000000" w:themeColor="text1"/>
          <w:sz w:val="20"/>
          <w:szCs w:val="20"/>
        </w:rPr>
        <w:t xml:space="preserve">, </w:t>
      </w:r>
      <w:proofErr w:type="spellStart"/>
      <w:r w:rsidR="00FB261F" w:rsidRPr="00686967">
        <w:rPr>
          <w:rFonts w:asciiTheme="majorHAnsi" w:eastAsia="Times New Roman" w:hAnsiTheme="majorHAnsi"/>
          <w:color w:val="000000" w:themeColor="text1"/>
          <w:sz w:val="20"/>
          <w:szCs w:val="20"/>
        </w:rPr>
        <w:t>M</w:t>
      </w:r>
      <w:r w:rsidR="003743FD" w:rsidRPr="00686967">
        <w:rPr>
          <w:rFonts w:asciiTheme="majorHAnsi" w:eastAsia="Times New Roman" w:hAnsiTheme="majorHAnsi"/>
          <w:color w:val="000000" w:themeColor="text1"/>
          <w:sz w:val="20"/>
          <w:szCs w:val="20"/>
        </w:rPr>
        <w:t>illiohmmeter</w:t>
      </w:r>
      <w:proofErr w:type="spellEnd"/>
      <w:r w:rsidR="003743FD" w:rsidRPr="00686967">
        <w:rPr>
          <w:rFonts w:asciiTheme="majorHAnsi" w:eastAsia="Times New Roman" w:hAnsiTheme="majorHAnsi"/>
          <w:color w:val="000000" w:themeColor="text1"/>
          <w:sz w:val="20"/>
          <w:szCs w:val="20"/>
        </w:rPr>
        <w:t>,</w:t>
      </w:r>
      <w:r w:rsidR="00F075D3" w:rsidRPr="00686967">
        <w:rPr>
          <w:rFonts w:asciiTheme="majorHAnsi" w:eastAsia="Times New Roman" w:hAnsiTheme="majorHAnsi"/>
          <w:color w:val="000000" w:themeColor="text1"/>
          <w:sz w:val="20"/>
          <w:szCs w:val="20"/>
        </w:rPr>
        <w:t xml:space="preserve"> </w:t>
      </w:r>
      <w:r w:rsidR="00F075D3" w:rsidRPr="00686967">
        <w:rPr>
          <w:rFonts w:asciiTheme="majorHAnsi" w:hAnsiTheme="majorHAnsi"/>
          <w:color w:val="000000" w:themeColor="text1"/>
          <w:sz w:val="20"/>
          <w:szCs w:val="20"/>
        </w:rPr>
        <w:t xml:space="preserve">Automated production LRU Test Station. </w:t>
      </w:r>
    </w:p>
    <w:p w:rsidR="00B83C1B" w:rsidRPr="00686967" w:rsidRDefault="00D63E5A" w:rsidP="00B83C1B">
      <w:pPr>
        <w:pStyle w:val="NoSpacing"/>
        <w:numPr>
          <w:ilvl w:val="0"/>
          <w:numId w:val="5"/>
        </w:numPr>
        <w:jc w:val="both"/>
        <w:rPr>
          <w:rFonts w:ascii="Cambria" w:hAnsi="Cambria"/>
          <w:color w:val="000000" w:themeColor="text1"/>
          <w:sz w:val="20"/>
          <w:szCs w:val="20"/>
        </w:rPr>
      </w:pPr>
      <w:r w:rsidRPr="00686967">
        <w:rPr>
          <w:rFonts w:asciiTheme="majorHAnsi" w:eastAsia="Times New Roman" w:hAnsiTheme="majorHAnsi"/>
          <w:color w:val="000000" w:themeColor="text1"/>
          <w:sz w:val="20"/>
          <w:szCs w:val="20"/>
        </w:rPr>
        <w:t>Assembled</w:t>
      </w:r>
      <w:r w:rsidR="003743FD" w:rsidRPr="00F16CD8">
        <w:rPr>
          <w:rFonts w:asciiTheme="majorHAnsi" w:eastAsia="Times New Roman" w:hAnsiTheme="majorHAnsi"/>
          <w:color w:val="000000" w:themeColor="text1"/>
          <w:sz w:val="20"/>
          <w:szCs w:val="20"/>
        </w:rPr>
        <w:t xml:space="preserve"> and solder</w:t>
      </w:r>
      <w:r w:rsidRPr="00686967">
        <w:rPr>
          <w:rFonts w:asciiTheme="majorHAnsi" w:eastAsia="Times New Roman" w:hAnsiTheme="majorHAnsi"/>
          <w:color w:val="000000" w:themeColor="text1"/>
          <w:sz w:val="20"/>
          <w:szCs w:val="20"/>
        </w:rPr>
        <w:t>ed</w:t>
      </w:r>
      <w:r w:rsidR="003743FD" w:rsidRPr="00F16CD8">
        <w:rPr>
          <w:rFonts w:asciiTheme="majorHAnsi" w:eastAsia="Times New Roman" w:hAnsiTheme="majorHAnsi"/>
          <w:color w:val="000000" w:themeColor="text1"/>
          <w:sz w:val="20"/>
          <w:szCs w:val="20"/>
        </w:rPr>
        <w:t xml:space="preserve"> through</w:t>
      </w:r>
      <w:r w:rsidRPr="00686967">
        <w:rPr>
          <w:rFonts w:asciiTheme="majorHAnsi" w:eastAsia="Times New Roman" w:hAnsiTheme="majorHAnsi"/>
          <w:color w:val="000000" w:themeColor="text1"/>
          <w:sz w:val="20"/>
          <w:szCs w:val="20"/>
        </w:rPr>
        <w:t xml:space="preserve">-hole and surface mount PCBAs. Proficient </w:t>
      </w:r>
      <w:proofErr w:type="gramStart"/>
      <w:r w:rsidRPr="00686967">
        <w:rPr>
          <w:rFonts w:asciiTheme="majorHAnsi" w:eastAsia="Times New Roman" w:hAnsiTheme="majorHAnsi"/>
          <w:color w:val="000000" w:themeColor="text1"/>
          <w:sz w:val="20"/>
          <w:szCs w:val="20"/>
        </w:rPr>
        <w:t>an</w:t>
      </w:r>
      <w:proofErr w:type="gramEnd"/>
      <w:r w:rsidRPr="00686967">
        <w:rPr>
          <w:rFonts w:asciiTheme="majorHAnsi" w:eastAsia="Times New Roman" w:hAnsiTheme="majorHAnsi"/>
          <w:color w:val="000000" w:themeColor="text1"/>
          <w:sz w:val="20"/>
          <w:szCs w:val="20"/>
        </w:rPr>
        <w:t xml:space="preserve"> familiar </w:t>
      </w:r>
      <w:r w:rsidR="003743FD" w:rsidRPr="00F16CD8">
        <w:rPr>
          <w:rFonts w:asciiTheme="majorHAnsi" w:eastAsia="Times New Roman" w:hAnsiTheme="majorHAnsi"/>
          <w:color w:val="000000" w:themeColor="text1"/>
          <w:sz w:val="20"/>
          <w:szCs w:val="20"/>
        </w:rPr>
        <w:t>with tools and methods associated with PCB assembly such as: soldering iron, hot-air r</w:t>
      </w:r>
      <w:r w:rsidR="00FB261F" w:rsidRPr="00686967">
        <w:rPr>
          <w:rFonts w:asciiTheme="majorHAnsi" w:eastAsia="Times New Roman" w:hAnsiTheme="majorHAnsi"/>
          <w:color w:val="000000" w:themeColor="text1"/>
          <w:sz w:val="20"/>
          <w:szCs w:val="20"/>
        </w:rPr>
        <w:t>eflow, solder paste application.</w:t>
      </w:r>
    </w:p>
    <w:p w:rsidR="00B83C1B" w:rsidRPr="00686967" w:rsidRDefault="00B83C1B" w:rsidP="00B83C1B">
      <w:pPr>
        <w:pStyle w:val="NoSpacing"/>
        <w:numPr>
          <w:ilvl w:val="0"/>
          <w:numId w:val="5"/>
        </w:numPr>
        <w:jc w:val="both"/>
        <w:rPr>
          <w:rFonts w:ascii="Cambria" w:hAnsi="Cambria"/>
          <w:color w:val="000000" w:themeColor="text1"/>
          <w:sz w:val="20"/>
          <w:szCs w:val="20"/>
        </w:rPr>
      </w:pPr>
      <w:r w:rsidRPr="00686967">
        <w:rPr>
          <w:rFonts w:ascii="Cambria" w:hAnsi="Cambria" w:cs="Tahoma"/>
          <w:color w:val="000000" w:themeColor="text1"/>
          <w:sz w:val="20"/>
          <w:szCs w:val="20"/>
        </w:rPr>
        <w:t xml:space="preserve">Understanding knowledge of </w:t>
      </w:r>
      <w:r w:rsidR="0098081F" w:rsidRPr="00686967">
        <w:rPr>
          <w:rFonts w:ascii="Cambria" w:hAnsi="Cambria" w:cs="Tahoma"/>
          <w:color w:val="000000" w:themeColor="text1"/>
          <w:sz w:val="20"/>
          <w:szCs w:val="20"/>
        </w:rPr>
        <w:t xml:space="preserve"> </w:t>
      </w:r>
      <w:r w:rsidR="00F20C6A"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AutoCAD Electrical, </w:t>
      </w:r>
      <w:r w:rsidR="0098081F"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 Lab View, </w:t>
      </w:r>
      <w:r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D70594"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HT</w:t>
      </w:r>
      <w:r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Basic</w:t>
      </w:r>
      <w:proofErr w:type="spellEnd"/>
      <w:r w:rsidR="00D70594"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,</w:t>
      </w:r>
      <w:r w:rsidR="00F20C6A"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  C+</w:t>
      </w:r>
      <w:r w:rsidR="007F3449"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,</w:t>
      </w:r>
      <w:r w:rsidR="000156C4"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156C4"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Pyton</w:t>
      </w:r>
      <w:proofErr w:type="spellEnd"/>
      <w:r w:rsidR="007F3449"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  </w:t>
      </w:r>
      <w:r w:rsidR="0098081F" w:rsidRPr="00686967">
        <w:rPr>
          <w:rFonts w:asciiTheme="majorHAnsi" w:hAnsiTheme="majorHAnsi"/>
          <w:color w:val="000000" w:themeColor="text1"/>
          <w:sz w:val="20"/>
          <w:szCs w:val="20"/>
        </w:rPr>
        <w:t>Microsoft Office, Lotus Smart Suite</w:t>
      </w:r>
    </w:p>
    <w:p w:rsidR="00E9649C" w:rsidRPr="00686967" w:rsidRDefault="00E9649C" w:rsidP="00E9649C">
      <w:pPr>
        <w:pStyle w:val="NoSpacing"/>
        <w:ind w:left="720"/>
        <w:jc w:val="both"/>
        <w:rPr>
          <w:rFonts w:ascii="Cambria" w:hAnsi="Cambria"/>
          <w:color w:val="000000" w:themeColor="text1"/>
          <w:sz w:val="20"/>
          <w:szCs w:val="20"/>
        </w:rPr>
      </w:pPr>
    </w:p>
    <w:p w:rsidR="00D63E5A" w:rsidRPr="00686967" w:rsidRDefault="00D63E5A" w:rsidP="00D63E5A">
      <w:pPr>
        <w:pStyle w:val="Heading3"/>
        <w:shd w:val="clear" w:color="auto" w:fill="FFFFFF"/>
        <w:rPr>
          <w:rStyle w:val="css-1gr6ngb"/>
          <w:rFonts w:cs="Helvetica"/>
          <w:color w:val="000000" w:themeColor="text1"/>
          <w:sz w:val="20"/>
          <w:szCs w:val="20"/>
          <w:shd w:val="clear" w:color="auto" w:fill="FFFFFF"/>
        </w:rPr>
      </w:pPr>
      <w:r w:rsidRPr="00686967">
        <w:rPr>
          <w:rStyle w:val="css-1gr6ngb"/>
          <w:rFonts w:cs="Helvetica"/>
          <w:color w:val="000000" w:themeColor="text1"/>
          <w:sz w:val="20"/>
          <w:szCs w:val="20"/>
          <w:shd w:val="clear" w:color="auto" w:fill="FFFFFF"/>
        </w:rPr>
        <w:t>WORK EXPERIENCE</w:t>
      </w:r>
    </w:p>
    <w:p w:rsidR="00D63E5A" w:rsidRPr="00686967" w:rsidRDefault="00D63E5A" w:rsidP="00D63E5A">
      <w:pPr>
        <w:pStyle w:val="Heading3"/>
        <w:shd w:val="clear" w:color="auto" w:fill="FFFFFF"/>
        <w:rPr>
          <w:rFonts w:cs="Helvetica"/>
          <w:color w:val="000000" w:themeColor="text1"/>
          <w:sz w:val="20"/>
          <w:szCs w:val="20"/>
        </w:rPr>
      </w:pPr>
      <w:r w:rsidRPr="00686967">
        <w:rPr>
          <w:rStyle w:val="css-1gr6ngb"/>
          <w:rFonts w:cs="Helvetica"/>
          <w:color w:val="000000" w:themeColor="text1"/>
          <w:sz w:val="20"/>
          <w:szCs w:val="20"/>
          <w:shd w:val="clear" w:color="auto" w:fill="FFFFFF"/>
        </w:rPr>
        <w:t xml:space="preserve">Sonic Computer </w:t>
      </w:r>
      <w:r w:rsidRPr="00686967">
        <w:rPr>
          <w:rStyle w:val="css-1gr6ngb"/>
          <w:rFonts w:cs="Helvetica"/>
          <w:color w:val="000000" w:themeColor="text1"/>
          <w:sz w:val="20"/>
          <w:szCs w:val="20"/>
          <w:shd w:val="clear" w:color="auto" w:fill="FFFFFF"/>
        </w:rPr>
        <w:tab/>
      </w:r>
      <w:r w:rsidRPr="00686967">
        <w:rPr>
          <w:rStyle w:val="css-1gr6ngb"/>
          <w:rFonts w:cs="Helvetica"/>
          <w:color w:val="000000" w:themeColor="text1"/>
          <w:sz w:val="20"/>
          <w:szCs w:val="20"/>
          <w:shd w:val="clear" w:color="auto" w:fill="FFFFFF"/>
        </w:rPr>
        <w:tab/>
      </w:r>
      <w:r w:rsidRPr="00686967">
        <w:rPr>
          <w:rStyle w:val="css-1gr6ngb"/>
          <w:rFonts w:cs="Helvetica"/>
          <w:color w:val="000000" w:themeColor="text1"/>
          <w:sz w:val="20"/>
          <w:szCs w:val="20"/>
          <w:shd w:val="clear" w:color="auto" w:fill="FFFFFF"/>
        </w:rPr>
        <w:tab/>
      </w:r>
      <w:r w:rsidRPr="00686967">
        <w:rPr>
          <w:rStyle w:val="css-1gr6ngb"/>
          <w:rFonts w:cs="Helvetica"/>
          <w:color w:val="000000" w:themeColor="text1"/>
          <w:sz w:val="20"/>
          <w:szCs w:val="20"/>
          <w:shd w:val="clear" w:color="auto" w:fill="FFFFFF"/>
        </w:rPr>
        <w:tab/>
      </w:r>
      <w:r w:rsidRPr="00686967">
        <w:rPr>
          <w:rStyle w:val="css-1gr6ngb"/>
          <w:rFonts w:cs="Helvetica"/>
          <w:color w:val="000000" w:themeColor="text1"/>
          <w:sz w:val="20"/>
          <w:szCs w:val="20"/>
          <w:shd w:val="clear" w:color="auto" w:fill="FFFFFF"/>
        </w:rPr>
        <w:tab/>
      </w:r>
      <w:r w:rsidRPr="00686967">
        <w:rPr>
          <w:rStyle w:val="css-1gr6ngb"/>
          <w:rFonts w:cs="Helvetica"/>
          <w:color w:val="000000" w:themeColor="text1"/>
          <w:sz w:val="20"/>
          <w:szCs w:val="20"/>
          <w:shd w:val="clear" w:color="auto" w:fill="FFFFFF"/>
        </w:rPr>
        <w:tab/>
      </w:r>
      <w:r w:rsidRPr="00686967">
        <w:rPr>
          <w:rStyle w:val="css-1gr6ngb"/>
          <w:rFonts w:cs="Helvetica"/>
          <w:color w:val="000000" w:themeColor="text1"/>
          <w:sz w:val="20"/>
          <w:szCs w:val="20"/>
          <w:shd w:val="clear" w:color="auto" w:fill="FFFFFF"/>
        </w:rPr>
        <w:tab/>
      </w:r>
      <w:r w:rsidRPr="00686967">
        <w:rPr>
          <w:rStyle w:val="css-1gr6ngb"/>
          <w:rFonts w:cs="Helvetica"/>
          <w:color w:val="000000" w:themeColor="text1"/>
          <w:sz w:val="20"/>
          <w:szCs w:val="20"/>
          <w:shd w:val="clear" w:color="auto" w:fill="FFFFFF"/>
        </w:rPr>
        <w:tab/>
      </w:r>
      <w:r w:rsidRPr="00686967">
        <w:rPr>
          <w:rStyle w:val="css-1gr6ngb"/>
          <w:rFonts w:cs="Helvetica"/>
          <w:color w:val="000000" w:themeColor="text1"/>
          <w:sz w:val="20"/>
          <w:szCs w:val="20"/>
          <w:shd w:val="clear" w:color="auto" w:fill="FFFFFF"/>
        </w:rPr>
        <w:tab/>
      </w:r>
      <w:r w:rsidR="00B44B96">
        <w:rPr>
          <w:rStyle w:val="css-1gr6ngb"/>
          <w:rFonts w:cs="Helvetica"/>
          <w:color w:val="000000" w:themeColor="text1"/>
          <w:sz w:val="20"/>
          <w:szCs w:val="20"/>
          <w:shd w:val="clear" w:color="auto" w:fill="FFFFFF"/>
        </w:rPr>
        <w:t xml:space="preserve">       </w:t>
      </w:r>
      <w:r w:rsidRPr="00686967">
        <w:rPr>
          <w:rStyle w:val="css-1gr6ngb"/>
          <w:rFonts w:cs="Helvetica"/>
          <w:color w:val="000000" w:themeColor="text1"/>
          <w:sz w:val="20"/>
          <w:szCs w:val="20"/>
          <w:shd w:val="clear" w:color="auto" w:fill="FFFFFF"/>
        </w:rPr>
        <w:tab/>
        <w:t>Ypsilanti, Michigan</w:t>
      </w:r>
    </w:p>
    <w:p w:rsidR="00D63E5A" w:rsidRPr="00686967" w:rsidRDefault="00D63E5A" w:rsidP="00D63E5A">
      <w:pPr>
        <w:rPr>
          <w:b/>
          <w:color w:val="000000" w:themeColor="text1"/>
        </w:rPr>
      </w:pPr>
      <w:r w:rsidRPr="00686967">
        <w:rPr>
          <w:rFonts w:asciiTheme="majorHAnsi" w:hAnsiTheme="majorHAnsi" w:cs="Helvetica"/>
          <w:b/>
          <w:color w:val="000000" w:themeColor="text1"/>
          <w:sz w:val="20"/>
          <w:szCs w:val="20"/>
        </w:rPr>
        <w:t>IT Support</w:t>
      </w:r>
      <w:r w:rsidRPr="00686967">
        <w:rPr>
          <w:rFonts w:asciiTheme="majorHAnsi" w:hAnsiTheme="majorHAnsi" w:cs="Helvetica"/>
          <w:b/>
          <w:color w:val="000000" w:themeColor="text1"/>
          <w:sz w:val="20"/>
          <w:szCs w:val="20"/>
        </w:rPr>
        <w:tab/>
      </w:r>
      <w:r w:rsidRPr="00686967">
        <w:rPr>
          <w:rFonts w:asciiTheme="majorHAnsi" w:hAnsiTheme="majorHAnsi" w:cs="Helvetica"/>
          <w:b/>
          <w:color w:val="000000" w:themeColor="text1"/>
          <w:sz w:val="20"/>
          <w:szCs w:val="20"/>
        </w:rPr>
        <w:tab/>
      </w:r>
      <w:r w:rsidRPr="00686967">
        <w:rPr>
          <w:rFonts w:asciiTheme="majorHAnsi" w:hAnsiTheme="majorHAnsi" w:cs="Helvetica"/>
          <w:b/>
          <w:color w:val="000000" w:themeColor="text1"/>
          <w:sz w:val="20"/>
          <w:szCs w:val="20"/>
        </w:rPr>
        <w:tab/>
      </w:r>
      <w:r w:rsidRPr="00686967">
        <w:rPr>
          <w:rFonts w:asciiTheme="majorHAnsi" w:hAnsiTheme="majorHAnsi" w:cs="Helvetica"/>
          <w:b/>
          <w:color w:val="000000" w:themeColor="text1"/>
          <w:sz w:val="20"/>
          <w:szCs w:val="20"/>
        </w:rPr>
        <w:tab/>
      </w:r>
      <w:r w:rsidRPr="00686967">
        <w:rPr>
          <w:rFonts w:asciiTheme="majorHAnsi" w:hAnsiTheme="majorHAnsi" w:cs="Helvetica"/>
          <w:b/>
          <w:color w:val="000000" w:themeColor="text1"/>
          <w:sz w:val="20"/>
          <w:szCs w:val="20"/>
        </w:rPr>
        <w:tab/>
      </w:r>
      <w:r w:rsidRPr="00686967">
        <w:rPr>
          <w:rFonts w:asciiTheme="majorHAnsi" w:hAnsiTheme="majorHAnsi" w:cs="Helvetica"/>
          <w:b/>
          <w:color w:val="000000" w:themeColor="text1"/>
          <w:sz w:val="20"/>
          <w:szCs w:val="20"/>
        </w:rPr>
        <w:tab/>
      </w:r>
      <w:r w:rsidRPr="00686967">
        <w:rPr>
          <w:rFonts w:asciiTheme="majorHAnsi" w:hAnsiTheme="majorHAnsi" w:cs="Helvetica"/>
          <w:b/>
          <w:color w:val="000000" w:themeColor="text1"/>
          <w:sz w:val="20"/>
          <w:szCs w:val="20"/>
        </w:rPr>
        <w:tab/>
      </w:r>
      <w:r w:rsidRPr="00686967">
        <w:rPr>
          <w:rFonts w:asciiTheme="majorHAnsi" w:hAnsiTheme="majorHAnsi" w:cs="Helvetica"/>
          <w:b/>
          <w:color w:val="000000" w:themeColor="text1"/>
          <w:sz w:val="20"/>
          <w:szCs w:val="20"/>
        </w:rPr>
        <w:tab/>
      </w:r>
      <w:r w:rsidRPr="00686967">
        <w:rPr>
          <w:rFonts w:asciiTheme="majorHAnsi" w:hAnsiTheme="majorHAnsi" w:cs="Helvetica"/>
          <w:b/>
          <w:color w:val="000000" w:themeColor="text1"/>
          <w:sz w:val="20"/>
          <w:szCs w:val="20"/>
        </w:rPr>
        <w:tab/>
      </w:r>
      <w:r w:rsidRPr="00686967">
        <w:rPr>
          <w:rFonts w:asciiTheme="majorHAnsi" w:hAnsiTheme="majorHAnsi" w:cs="Helvetica"/>
          <w:b/>
          <w:color w:val="000000" w:themeColor="text1"/>
          <w:sz w:val="20"/>
          <w:szCs w:val="20"/>
        </w:rPr>
        <w:tab/>
      </w:r>
      <w:r w:rsidR="00B44B96">
        <w:rPr>
          <w:rFonts w:asciiTheme="majorHAnsi" w:hAnsiTheme="majorHAnsi" w:cs="Helvetica"/>
          <w:b/>
          <w:color w:val="000000" w:themeColor="text1"/>
          <w:sz w:val="20"/>
          <w:szCs w:val="20"/>
        </w:rPr>
        <w:t xml:space="preserve">       </w:t>
      </w:r>
      <w:r w:rsidRPr="00686967">
        <w:rPr>
          <w:rStyle w:val="css-5jfwmj"/>
          <w:rFonts w:asciiTheme="majorHAnsi" w:hAnsiTheme="majorHAnsi" w:cs="Helvetica"/>
          <w:b/>
          <w:color w:val="000000" w:themeColor="text1"/>
          <w:sz w:val="20"/>
          <w:szCs w:val="20"/>
          <w:shd w:val="clear" w:color="auto" w:fill="FFFFFF"/>
        </w:rPr>
        <w:t>December 2022 to Present</w:t>
      </w:r>
    </w:p>
    <w:p w:rsidR="00D63E5A" w:rsidRPr="00686967" w:rsidRDefault="00D63E5A" w:rsidP="00D63E5A">
      <w:pPr>
        <w:rPr>
          <w:rStyle w:val="css-v3sh49"/>
          <w:rFonts w:asciiTheme="majorHAnsi" w:hAnsiTheme="majorHAnsi"/>
          <w:b/>
          <w:color w:val="000000" w:themeColor="text1"/>
          <w:sz w:val="20"/>
          <w:szCs w:val="20"/>
          <w:shd w:val="clear" w:color="auto" w:fill="FFFFFF"/>
        </w:rPr>
      </w:pPr>
      <w:r w:rsidRPr="00686967">
        <w:rPr>
          <w:rStyle w:val="css-1gr6ngb"/>
          <w:rFonts w:asciiTheme="majorHAnsi" w:hAnsiTheme="majorHAnsi" w:cs="Helvetica"/>
          <w:b/>
          <w:color w:val="000000" w:themeColor="text1"/>
          <w:sz w:val="20"/>
          <w:szCs w:val="20"/>
          <w:shd w:val="clear" w:color="auto" w:fill="FFFFFF"/>
        </w:rPr>
        <w:tab/>
      </w:r>
      <w:r w:rsidRPr="00686967">
        <w:rPr>
          <w:rStyle w:val="css-1gr6ngb"/>
          <w:rFonts w:asciiTheme="majorHAnsi" w:hAnsiTheme="majorHAnsi" w:cs="Helvetica"/>
          <w:b/>
          <w:color w:val="000000" w:themeColor="text1"/>
          <w:sz w:val="20"/>
          <w:szCs w:val="20"/>
          <w:shd w:val="clear" w:color="auto" w:fill="FFFFFF"/>
        </w:rPr>
        <w:tab/>
      </w:r>
      <w:r w:rsidRPr="00686967">
        <w:rPr>
          <w:rStyle w:val="css-1gr6ngb"/>
          <w:rFonts w:asciiTheme="majorHAnsi" w:hAnsiTheme="majorHAnsi" w:cs="Helvetica"/>
          <w:b/>
          <w:color w:val="000000" w:themeColor="text1"/>
          <w:sz w:val="20"/>
          <w:szCs w:val="20"/>
          <w:shd w:val="clear" w:color="auto" w:fill="FFFFFF"/>
        </w:rPr>
        <w:tab/>
      </w:r>
      <w:r w:rsidRPr="00686967">
        <w:rPr>
          <w:rStyle w:val="css-1gr6ngb"/>
          <w:rFonts w:asciiTheme="majorHAnsi" w:hAnsiTheme="majorHAnsi" w:cs="Helvetica"/>
          <w:b/>
          <w:color w:val="000000" w:themeColor="text1"/>
          <w:sz w:val="20"/>
          <w:szCs w:val="20"/>
          <w:shd w:val="clear" w:color="auto" w:fill="FFFFFF"/>
        </w:rPr>
        <w:tab/>
      </w:r>
      <w:r w:rsidRPr="00686967">
        <w:rPr>
          <w:rStyle w:val="css-1gr6ngb"/>
          <w:rFonts w:asciiTheme="majorHAnsi" w:hAnsiTheme="majorHAnsi" w:cs="Helvetica"/>
          <w:b/>
          <w:color w:val="000000" w:themeColor="text1"/>
          <w:sz w:val="20"/>
          <w:szCs w:val="20"/>
          <w:shd w:val="clear" w:color="auto" w:fill="FFFFFF"/>
        </w:rPr>
        <w:tab/>
      </w:r>
      <w:r w:rsidRPr="00686967">
        <w:rPr>
          <w:rStyle w:val="css-1gr6ngb"/>
          <w:rFonts w:asciiTheme="majorHAnsi" w:hAnsiTheme="majorHAnsi" w:cs="Helvetica"/>
          <w:b/>
          <w:color w:val="000000" w:themeColor="text1"/>
          <w:sz w:val="20"/>
          <w:szCs w:val="20"/>
          <w:shd w:val="clear" w:color="auto" w:fill="FFFFFF"/>
        </w:rPr>
        <w:tab/>
      </w:r>
      <w:r w:rsidRPr="00686967">
        <w:rPr>
          <w:rStyle w:val="css-1gr6ngb"/>
          <w:rFonts w:asciiTheme="majorHAnsi" w:hAnsiTheme="majorHAnsi" w:cs="Helvetica"/>
          <w:b/>
          <w:color w:val="000000" w:themeColor="text1"/>
          <w:sz w:val="20"/>
          <w:szCs w:val="20"/>
          <w:shd w:val="clear" w:color="auto" w:fill="FFFFFF"/>
        </w:rPr>
        <w:tab/>
      </w:r>
      <w:r w:rsidRPr="00686967">
        <w:rPr>
          <w:rStyle w:val="css-1gr6ngb"/>
          <w:rFonts w:asciiTheme="majorHAnsi" w:hAnsiTheme="majorHAnsi" w:cs="Helvetica"/>
          <w:b/>
          <w:color w:val="000000" w:themeColor="text1"/>
          <w:sz w:val="20"/>
          <w:szCs w:val="20"/>
          <w:shd w:val="clear" w:color="auto" w:fill="FFFFFF"/>
        </w:rPr>
        <w:tab/>
      </w:r>
      <w:r w:rsidRPr="00686967">
        <w:rPr>
          <w:rStyle w:val="css-1gr6ngb"/>
          <w:rFonts w:asciiTheme="majorHAnsi" w:hAnsiTheme="majorHAnsi" w:cs="Helvetica"/>
          <w:b/>
          <w:color w:val="000000" w:themeColor="text1"/>
          <w:sz w:val="20"/>
          <w:szCs w:val="20"/>
          <w:shd w:val="clear" w:color="auto" w:fill="FFFFFF"/>
        </w:rPr>
        <w:tab/>
      </w:r>
      <w:r w:rsidRPr="00686967">
        <w:rPr>
          <w:rStyle w:val="css-1gr6ngb"/>
          <w:rFonts w:asciiTheme="majorHAnsi" w:hAnsiTheme="majorHAnsi" w:cs="Helvetica"/>
          <w:b/>
          <w:color w:val="000000" w:themeColor="text1"/>
          <w:sz w:val="20"/>
          <w:szCs w:val="20"/>
          <w:shd w:val="clear" w:color="auto" w:fill="FFFFFF"/>
        </w:rPr>
        <w:tab/>
      </w:r>
      <w:r w:rsidRPr="00686967">
        <w:rPr>
          <w:rStyle w:val="css-1gr6ngb"/>
          <w:rFonts w:asciiTheme="majorHAnsi" w:hAnsiTheme="majorHAnsi" w:cs="Helvetica"/>
          <w:b/>
          <w:color w:val="000000" w:themeColor="text1"/>
          <w:sz w:val="20"/>
          <w:szCs w:val="20"/>
          <w:shd w:val="clear" w:color="auto" w:fill="FFFFFF"/>
        </w:rPr>
        <w:tab/>
      </w:r>
    </w:p>
    <w:p w:rsidR="00D63E5A" w:rsidRPr="00686967" w:rsidRDefault="00D63E5A" w:rsidP="00D63E5A">
      <w:pPr>
        <w:numPr>
          <w:ilvl w:val="0"/>
          <w:numId w:val="11"/>
        </w:numPr>
        <w:spacing w:before="100" w:beforeAutospacing="1" w:after="100" w:afterAutospacing="1"/>
        <w:rPr>
          <w:rFonts w:asciiTheme="majorHAnsi" w:hAnsiTheme="majorHAnsi"/>
          <w:color w:val="000000" w:themeColor="text1"/>
          <w:sz w:val="20"/>
          <w:szCs w:val="20"/>
        </w:rPr>
      </w:pPr>
      <w:r w:rsidRPr="00686967">
        <w:rPr>
          <w:rFonts w:asciiTheme="majorHAnsi" w:hAnsiTheme="majorHAnsi" w:cs="Helvetica"/>
          <w:color w:val="000000" w:themeColor="text1"/>
          <w:sz w:val="20"/>
          <w:szCs w:val="20"/>
          <w:shd w:val="clear" w:color="auto" w:fill="FFFFFF"/>
        </w:rPr>
        <w:t>Provided IT support to end-users, including customer service, maintenance, troubleshooting, and repaired IT equipment.</w:t>
      </w:r>
    </w:p>
    <w:p w:rsidR="00D63E5A" w:rsidRPr="00686967" w:rsidRDefault="00D63E5A" w:rsidP="00D63E5A">
      <w:pPr>
        <w:numPr>
          <w:ilvl w:val="0"/>
          <w:numId w:val="11"/>
        </w:numPr>
        <w:spacing w:before="100" w:beforeAutospacing="1" w:after="100" w:afterAutospacing="1"/>
        <w:rPr>
          <w:rFonts w:asciiTheme="majorHAnsi" w:hAnsiTheme="majorHAnsi" w:cs="Helvetica"/>
          <w:color w:val="000000" w:themeColor="text1"/>
          <w:sz w:val="20"/>
          <w:szCs w:val="20"/>
          <w:shd w:val="clear" w:color="auto" w:fill="FFFFFF"/>
        </w:rPr>
      </w:pPr>
      <w:r w:rsidRPr="00686967">
        <w:rPr>
          <w:rFonts w:asciiTheme="majorHAnsi" w:hAnsiTheme="majorHAnsi" w:cs="Arial"/>
          <w:color w:val="000000" w:themeColor="text1"/>
          <w:sz w:val="20"/>
          <w:szCs w:val="20"/>
        </w:rPr>
        <w:t xml:space="preserve">Knowledgeable of PC hardware, </w:t>
      </w:r>
      <w:proofErr w:type="spellStart"/>
      <w:r w:rsidRPr="00F16CD8">
        <w:rPr>
          <w:rFonts w:asciiTheme="majorHAnsi" w:hAnsiTheme="majorHAnsi" w:cs="Arial"/>
          <w:color w:val="000000" w:themeColor="text1"/>
          <w:sz w:val="20"/>
          <w:szCs w:val="20"/>
        </w:rPr>
        <w:t>PCIe</w:t>
      </w:r>
      <w:proofErr w:type="spellEnd"/>
      <w:r w:rsidRPr="00F16CD8">
        <w:rPr>
          <w:rFonts w:asciiTheme="majorHAnsi" w:hAnsiTheme="majorHAnsi" w:cs="Arial"/>
          <w:color w:val="000000" w:themeColor="text1"/>
          <w:sz w:val="20"/>
          <w:szCs w:val="20"/>
        </w:rPr>
        <w:t xml:space="preserve"> cards,</w:t>
      </w:r>
      <w:r w:rsidRPr="00686967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686967">
        <w:rPr>
          <w:rFonts w:asciiTheme="majorHAnsi" w:hAnsiTheme="majorHAnsi" w:cs="Arial"/>
          <w:color w:val="000000" w:themeColor="text1"/>
          <w:sz w:val="20"/>
          <w:szCs w:val="20"/>
        </w:rPr>
        <w:t>mainboard</w:t>
      </w:r>
      <w:proofErr w:type="spellEnd"/>
      <w:r w:rsidRPr="00686967">
        <w:rPr>
          <w:rFonts w:asciiTheme="majorHAnsi" w:hAnsiTheme="majorHAnsi" w:cs="Arial"/>
          <w:color w:val="000000" w:themeColor="text1"/>
          <w:sz w:val="20"/>
          <w:szCs w:val="20"/>
        </w:rPr>
        <w:t xml:space="preserve">, </w:t>
      </w:r>
      <w:proofErr w:type="spellStart"/>
      <w:proofErr w:type="gramStart"/>
      <w:r w:rsidRPr="00686967">
        <w:rPr>
          <w:rFonts w:asciiTheme="majorHAnsi" w:hAnsiTheme="majorHAnsi" w:cs="Arial"/>
          <w:color w:val="000000" w:themeColor="text1"/>
          <w:sz w:val="20"/>
          <w:szCs w:val="20"/>
        </w:rPr>
        <w:t>cpu</w:t>
      </w:r>
      <w:proofErr w:type="spellEnd"/>
      <w:proofErr w:type="gramEnd"/>
      <w:r w:rsidRPr="00686967">
        <w:rPr>
          <w:rFonts w:asciiTheme="majorHAnsi" w:hAnsiTheme="majorHAnsi" w:cs="Arial"/>
          <w:color w:val="000000" w:themeColor="text1"/>
          <w:sz w:val="20"/>
          <w:szCs w:val="20"/>
        </w:rPr>
        <w:t>, ram, etc.  T</w:t>
      </w:r>
      <w:r w:rsidRPr="00F16CD8">
        <w:rPr>
          <w:rFonts w:asciiTheme="majorHAnsi" w:hAnsiTheme="majorHAnsi" w:cs="Arial"/>
          <w:color w:val="000000" w:themeColor="text1"/>
          <w:sz w:val="20"/>
          <w:szCs w:val="20"/>
        </w:rPr>
        <w:t>roubleshooting, and networking</w:t>
      </w:r>
      <w:r w:rsidRPr="00686967">
        <w:rPr>
          <w:rFonts w:asciiTheme="majorHAnsi" w:hAnsiTheme="majorHAnsi" w:cs="Arial"/>
          <w:color w:val="000000" w:themeColor="text1"/>
          <w:sz w:val="20"/>
          <w:szCs w:val="20"/>
        </w:rPr>
        <w:t>,</w:t>
      </w:r>
      <w:r w:rsidRPr="00686967">
        <w:rPr>
          <w:rFonts w:asciiTheme="majorHAnsi" w:hAnsiTheme="majorHAnsi" w:cs="Helvetica"/>
          <w:color w:val="000000" w:themeColor="text1"/>
          <w:sz w:val="20"/>
          <w:szCs w:val="20"/>
          <w:shd w:val="clear" w:color="auto" w:fill="FFFFFF"/>
        </w:rPr>
        <w:t xml:space="preserve"> hands-on with LAN, WLAN, TCP/IP, FTP, VPN, DHCP, DNS, and Ethernet devices, basic Cisco knowledge (switch/router/hub/</w:t>
      </w:r>
      <w:proofErr w:type="spellStart"/>
      <w:r w:rsidRPr="00686967">
        <w:rPr>
          <w:rFonts w:asciiTheme="majorHAnsi" w:hAnsiTheme="majorHAnsi" w:cs="Helvetica"/>
          <w:color w:val="000000" w:themeColor="text1"/>
          <w:sz w:val="20"/>
          <w:szCs w:val="20"/>
          <w:shd w:val="clear" w:color="auto" w:fill="FFFFFF"/>
        </w:rPr>
        <w:t>ap</w:t>
      </w:r>
      <w:proofErr w:type="spellEnd"/>
      <w:r w:rsidRPr="00686967">
        <w:rPr>
          <w:rFonts w:asciiTheme="majorHAnsi" w:hAnsiTheme="majorHAnsi" w:cs="Helvetica"/>
          <w:color w:val="000000" w:themeColor="text1"/>
          <w:sz w:val="20"/>
          <w:szCs w:val="20"/>
          <w:shd w:val="clear" w:color="auto" w:fill="FFFFFF"/>
        </w:rPr>
        <w:t>).</w:t>
      </w:r>
    </w:p>
    <w:p w:rsidR="00D63E5A" w:rsidRPr="00686967" w:rsidRDefault="00D63E5A" w:rsidP="00D63E5A">
      <w:pPr>
        <w:numPr>
          <w:ilvl w:val="0"/>
          <w:numId w:val="11"/>
        </w:numPr>
        <w:spacing w:before="100" w:beforeAutospacing="1" w:after="100" w:afterAutospacing="1"/>
        <w:rPr>
          <w:rFonts w:asciiTheme="majorHAnsi" w:hAnsiTheme="majorHAnsi" w:cs="Helvetica"/>
          <w:color w:val="000000" w:themeColor="text1"/>
          <w:sz w:val="20"/>
          <w:szCs w:val="20"/>
          <w:shd w:val="clear" w:color="auto" w:fill="FFFFFF"/>
        </w:rPr>
      </w:pPr>
      <w:r w:rsidRPr="00686967">
        <w:rPr>
          <w:rFonts w:asciiTheme="majorHAnsi" w:hAnsiTheme="majorHAnsi" w:cs="Helvetica"/>
          <w:color w:val="000000" w:themeColor="text1"/>
          <w:sz w:val="20"/>
          <w:szCs w:val="20"/>
          <w:shd w:val="clear" w:color="auto" w:fill="FFFFFF"/>
        </w:rPr>
        <w:t>Understanding knowledge of Windows 2022 server OS, Windows 10, VMware ESXI, network file share, active directory.</w:t>
      </w:r>
    </w:p>
    <w:p w:rsidR="00D63E5A" w:rsidRPr="00686967" w:rsidRDefault="00D63E5A" w:rsidP="00D63E5A">
      <w:pPr>
        <w:numPr>
          <w:ilvl w:val="0"/>
          <w:numId w:val="11"/>
        </w:numPr>
        <w:spacing w:before="100" w:beforeAutospacing="1" w:after="100" w:afterAutospacing="1"/>
        <w:rPr>
          <w:rFonts w:asciiTheme="majorHAnsi" w:hAnsiTheme="majorHAnsi" w:cs="Helvetica"/>
          <w:color w:val="000000" w:themeColor="text1"/>
          <w:sz w:val="20"/>
          <w:szCs w:val="20"/>
          <w:shd w:val="clear" w:color="auto" w:fill="FFFFFF"/>
        </w:rPr>
      </w:pPr>
      <w:r w:rsidRPr="00686967">
        <w:rPr>
          <w:rFonts w:asciiTheme="majorHAnsi" w:hAnsiTheme="majorHAnsi" w:cs="Helvetica"/>
          <w:color w:val="000000" w:themeColor="text1"/>
          <w:sz w:val="20"/>
          <w:szCs w:val="20"/>
          <w:shd w:val="clear" w:color="auto" w:fill="FFFFFF"/>
        </w:rPr>
        <w:t xml:space="preserve">Understanding knowledge of Paragon Hard Disk Manager, </w:t>
      </w:r>
      <w:proofErr w:type="spellStart"/>
      <w:r w:rsidRPr="00686967">
        <w:rPr>
          <w:rFonts w:asciiTheme="majorHAnsi" w:hAnsiTheme="majorHAnsi" w:cs="Helvetica"/>
          <w:color w:val="000000" w:themeColor="text1"/>
          <w:sz w:val="20"/>
          <w:szCs w:val="20"/>
          <w:shd w:val="clear" w:color="auto" w:fill="FFFFFF"/>
        </w:rPr>
        <w:t>Veeam</w:t>
      </w:r>
      <w:proofErr w:type="spellEnd"/>
      <w:r w:rsidRPr="00686967">
        <w:rPr>
          <w:rFonts w:asciiTheme="majorHAnsi" w:hAnsiTheme="majorHAnsi" w:cs="Helvetica"/>
          <w:color w:val="000000" w:themeColor="text1"/>
          <w:sz w:val="20"/>
          <w:szCs w:val="20"/>
          <w:shd w:val="clear" w:color="auto" w:fill="FFFFFF"/>
        </w:rPr>
        <w:t xml:space="preserve"> backup software.</w:t>
      </w:r>
    </w:p>
    <w:p w:rsidR="00D63E5A" w:rsidRPr="00686967" w:rsidRDefault="00D63E5A" w:rsidP="00B6664F">
      <w:pPr>
        <w:rPr>
          <w:rFonts w:asciiTheme="majorHAnsi" w:hAnsiTheme="majorHAnsi"/>
          <w:b/>
          <w:color w:val="000000" w:themeColor="text1"/>
          <w:sz w:val="20"/>
          <w:szCs w:val="20"/>
          <w:shd w:val="clear" w:color="auto" w:fill="FFFFFF"/>
        </w:rPr>
      </w:pPr>
    </w:p>
    <w:p w:rsidR="00355C18" w:rsidRPr="00686967" w:rsidRDefault="00355C18" w:rsidP="00B6664F">
      <w:pPr>
        <w:rPr>
          <w:rFonts w:asciiTheme="majorHAnsi" w:hAnsiTheme="majorHAnsi"/>
          <w:b/>
          <w:color w:val="000000" w:themeColor="text1"/>
          <w:sz w:val="20"/>
          <w:szCs w:val="20"/>
          <w:shd w:val="clear" w:color="auto" w:fill="FFFFFF"/>
        </w:rPr>
      </w:pPr>
      <w:r w:rsidRPr="00686967">
        <w:rPr>
          <w:rFonts w:asciiTheme="majorHAnsi" w:hAnsiTheme="majorHAnsi"/>
          <w:b/>
          <w:color w:val="000000" w:themeColor="text1"/>
          <w:sz w:val="20"/>
          <w:szCs w:val="20"/>
          <w:shd w:val="clear" w:color="auto" w:fill="FFFFFF"/>
        </w:rPr>
        <w:t xml:space="preserve">Detroit Machine Tools </w:t>
      </w:r>
      <w:r w:rsidR="00E9649C" w:rsidRPr="00686967">
        <w:rPr>
          <w:rFonts w:asciiTheme="majorHAnsi" w:hAnsiTheme="majorHAnsi"/>
          <w:b/>
          <w:color w:val="000000" w:themeColor="text1"/>
          <w:sz w:val="20"/>
          <w:szCs w:val="20"/>
          <w:shd w:val="clear" w:color="auto" w:fill="FFFFFF"/>
        </w:rPr>
        <w:tab/>
      </w:r>
      <w:r w:rsidR="00E9649C" w:rsidRPr="00686967">
        <w:rPr>
          <w:rFonts w:asciiTheme="majorHAnsi" w:hAnsiTheme="majorHAnsi"/>
          <w:b/>
          <w:color w:val="000000" w:themeColor="text1"/>
          <w:sz w:val="20"/>
          <w:szCs w:val="20"/>
          <w:shd w:val="clear" w:color="auto" w:fill="FFFFFF"/>
        </w:rPr>
        <w:tab/>
      </w:r>
      <w:r w:rsidR="00E9649C" w:rsidRPr="00686967">
        <w:rPr>
          <w:rFonts w:asciiTheme="majorHAnsi" w:hAnsiTheme="majorHAnsi"/>
          <w:b/>
          <w:color w:val="000000" w:themeColor="text1"/>
          <w:sz w:val="20"/>
          <w:szCs w:val="20"/>
          <w:shd w:val="clear" w:color="auto" w:fill="FFFFFF"/>
        </w:rPr>
        <w:tab/>
      </w:r>
      <w:r w:rsidR="00E9649C" w:rsidRPr="00686967">
        <w:rPr>
          <w:rFonts w:asciiTheme="majorHAnsi" w:hAnsiTheme="majorHAnsi"/>
          <w:b/>
          <w:color w:val="000000" w:themeColor="text1"/>
          <w:sz w:val="20"/>
          <w:szCs w:val="20"/>
          <w:shd w:val="clear" w:color="auto" w:fill="FFFFFF"/>
        </w:rPr>
        <w:tab/>
      </w:r>
      <w:r w:rsidR="00E9649C" w:rsidRPr="00686967">
        <w:rPr>
          <w:rFonts w:asciiTheme="majorHAnsi" w:hAnsiTheme="majorHAnsi"/>
          <w:b/>
          <w:color w:val="000000" w:themeColor="text1"/>
          <w:sz w:val="20"/>
          <w:szCs w:val="20"/>
          <w:shd w:val="clear" w:color="auto" w:fill="FFFFFF"/>
        </w:rPr>
        <w:tab/>
      </w:r>
      <w:r w:rsidR="00E9649C" w:rsidRPr="00686967">
        <w:rPr>
          <w:rFonts w:asciiTheme="majorHAnsi" w:hAnsiTheme="majorHAnsi"/>
          <w:b/>
          <w:color w:val="000000" w:themeColor="text1"/>
          <w:sz w:val="20"/>
          <w:szCs w:val="20"/>
          <w:shd w:val="clear" w:color="auto" w:fill="FFFFFF"/>
        </w:rPr>
        <w:tab/>
      </w:r>
      <w:r w:rsidR="00E9649C" w:rsidRPr="00686967">
        <w:rPr>
          <w:rFonts w:asciiTheme="majorHAnsi" w:hAnsiTheme="majorHAnsi"/>
          <w:b/>
          <w:color w:val="000000" w:themeColor="text1"/>
          <w:sz w:val="20"/>
          <w:szCs w:val="20"/>
          <w:shd w:val="clear" w:color="auto" w:fill="FFFFFF"/>
        </w:rPr>
        <w:tab/>
      </w:r>
      <w:r w:rsidR="00E9649C" w:rsidRPr="00686967">
        <w:rPr>
          <w:rFonts w:asciiTheme="majorHAnsi" w:hAnsiTheme="majorHAnsi"/>
          <w:b/>
          <w:color w:val="000000" w:themeColor="text1"/>
          <w:sz w:val="20"/>
          <w:szCs w:val="20"/>
          <w:shd w:val="clear" w:color="auto" w:fill="FFFFFF"/>
        </w:rPr>
        <w:tab/>
      </w:r>
      <w:r w:rsidR="00E9649C" w:rsidRPr="00686967">
        <w:rPr>
          <w:rFonts w:asciiTheme="majorHAnsi" w:hAnsiTheme="majorHAnsi"/>
          <w:b/>
          <w:color w:val="000000" w:themeColor="text1"/>
          <w:sz w:val="20"/>
          <w:szCs w:val="20"/>
          <w:shd w:val="clear" w:color="auto" w:fill="FFFFFF"/>
        </w:rPr>
        <w:tab/>
      </w:r>
      <w:r w:rsidR="00B6664F" w:rsidRPr="00686967">
        <w:rPr>
          <w:rFonts w:asciiTheme="majorHAnsi" w:hAnsiTheme="majorHAnsi"/>
          <w:b/>
          <w:color w:val="000000" w:themeColor="text1"/>
          <w:sz w:val="20"/>
          <w:szCs w:val="20"/>
          <w:shd w:val="clear" w:color="auto" w:fill="FFFFFF"/>
        </w:rPr>
        <w:tab/>
      </w:r>
      <w:r w:rsidR="00E9649C" w:rsidRPr="00686967">
        <w:rPr>
          <w:rFonts w:asciiTheme="majorHAnsi" w:hAnsiTheme="majorHAnsi"/>
          <w:b/>
          <w:color w:val="000000" w:themeColor="text1"/>
          <w:sz w:val="18"/>
          <w:szCs w:val="18"/>
          <w:shd w:val="clear" w:color="auto" w:fill="FFFFFF"/>
        </w:rPr>
        <w:t>Ann Arbor, MI</w:t>
      </w:r>
    </w:p>
    <w:p w:rsidR="00355C18" w:rsidRPr="00686967" w:rsidRDefault="00F20C6A" w:rsidP="00B6664F">
      <w:pPr>
        <w:rPr>
          <w:rFonts w:asciiTheme="majorHAnsi" w:hAnsiTheme="majorHAnsi"/>
          <w:b/>
          <w:color w:val="000000" w:themeColor="text1"/>
          <w:sz w:val="18"/>
          <w:szCs w:val="18"/>
          <w:shd w:val="clear" w:color="auto" w:fill="FFFFFF"/>
        </w:rPr>
      </w:pPr>
      <w:r w:rsidRPr="00686967">
        <w:rPr>
          <w:rFonts w:asciiTheme="majorHAnsi" w:hAnsiTheme="majorHAnsi"/>
          <w:b/>
          <w:color w:val="000000" w:themeColor="text1"/>
          <w:sz w:val="20"/>
          <w:szCs w:val="20"/>
          <w:shd w:val="clear" w:color="auto" w:fill="FFFFFF"/>
        </w:rPr>
        <w:t xml:space="preserve">Engineer </w:t>
      </w:r>
      <w:r w:rsidR="00355C18" w:rsidRPr="00686967">
        <w:rPr>
          <w:rFonts w:asciiTheme="majorHAnsi" w:hAnsiTheme="majorHAnsi"/>
          <w:b/>
          <w:color w:val="000000" w:themeColor="text1"/>
          <w:sz w:val="20"/>
          <w:szCs w:val="20"/>
          <w:shd w:val="clear" w:color="auto" w:fill="FFFFFF"/>
        </w:rPr>
        <w:t>Technician</w:t>
      </w:r>
      <w:r w:rsidR="00E9649C" w:rsidRPr="00686967">
        <w:rPr>
          <w:rFonts w:asciiTheme="majorHAnsi" w:hAnsiTheme="majorHAnsi"/>
          <w:b/>
          <w:color w:val="000000" w:themeColor="text1"/>
          <w:sz w:val="20"/>
          <w:szCs w:val="20"/>
          <w:shd w:val="clear" w:color="auto" w:fill="FFFFFF"/>
        </w:rPr>
        <w:tab/>
      </w:r>
      <w:r w:rsidR="00E9649C" w:rsidRPr="00686967">
        <w:rPr>
          <w:rFonts w:asciiTheme="majorHAnsi" w:hAnsiTheme="majorHAnsi"/>
          <w:b/>
          <w:color w:val="000000" w:themeColor="text1"/>
          <w:sz w:val="20"/>
          <w:szCs w:val="20"/>
          <w:shd w:val="clear" w:color="auto" w:fill="FFFFFF"/>
        </w:rPr>
        <w:tab/>
      </w:r>
      <w:r w:rsidR="00E9649C" w:rsidRPr="00686967">
        <w:rPr>
          <w:rFonts w:asciiTheme="majorHAnsi" w:hAnsiTheme="majorHAnsi"/>
          <w:b/>
          <w:color w:val="000000" w:themeColor="text1"/>
          <w:sz w:val="20"/>
          <w:szCs w:val="20"/>
          <w:shd w:val="clear" w:color="auto" w:fill="FFFFFF"/>
        </w:rPr>
        <w:tab/>
      </w:r>
      <w:r w:rsidR="00E9649C" w:rsidRPr="00686967">
        <w:rPr>
          <w:rFonts w:asciiTheme="majorHAnsi" w:hAnsiTheme="majorHAnsi"/>
          <w:b/>
          <w:color w:val="000000" w:themeColor="text1"/>
          <w:sz w:val="20"/>
          <w:szCs w:val="20"/>
          <w:shd w:val="clear" w:color="auto" w:fill="FFFFFF"/>
        </w:rPr>
        <w:tab/>
      </w:r>
      <w:r w:rsidR="00E9649C" w:rsidRPr="00686967">
        <w:rPr>
          <w:rFonts w:asciiTheme="majorHAnsi" w:hAnsiTheme="majorHAnsi"/>
          <w:b/>
          <w:color w:val="000000" w:themeColor="text1"/>
          <w:sz w:val="20"/>
          <w:szCs w:val="20"/>
          <w:shd w:val="clear" w:color="auto" w:fill="FFFFFF"/>
        </w:rPr>
        <w:tab/>
      </w:r>
      <w:r w:rsidR="00E9649C" w:rsidRPr="00686967">
        <w:rPr>
          <w:rFonts w:asciiTheme="majorHAnsi" w:hAnsiTheme="majorHAnsi"/>
          <w:b/>
          <w:color w:val="000000" w:themeColor="text1"/>
          <w:sz w:val="20"/>
          <w:szCs w:val="20"/>
          <w:shd w:val="clear" w:color="auto" w:fill="FFFFFF"/>
        </w:rPr>
        <w:tab/>
      </w:r>
      <w:r w:rsidR="00E9649C" w:rsidRPr="00686967">
        <w:rPr>
          <w:rFonts w:asciiTheme="majorHAnsi" w:hAnsiTheme="majorHAnsi"/>
          <w:b/>
          <w:color w:val="000000" w:themeColor="text1"/>
          <w:sz w:val="20"/>
          <w:szCs w:val="20"/>
          <w:shd w:val="clear" w:color="auto" w:fill="FFFFFF"/>
        </w:rPr>
        <w:tab/>
      </w:r>
      <w:r w:rsidR="00E9649C" w:rsidRPr="00686967">
        <w:rPr>
          <w:rFonts w:asciiTheme="majorHAnsi" w:hAnsiTheme="majorHAnsi"/>
          <w:b/>
          <w:color w:val="000000" w:themeColor="text1"/>
          <w:sz w:val="20"/>
          <w:szCs w:val="20"/>
          <w:shd w:val="clear" w:color="auto" w:fill="FFFFFF"/>
        </w:rPr>
        <w:tab/>
      </w:r>
      <w:r w:rsidR="00E9649C" w:rsidRPr="00686967">
        <w:rPr>
          <w:rFonts w:asciiTheme="majorHAnsi" w:hAnsiTheme="majorHAnsi"/>
          <w:b/>
          <w:color w:val="000000" w:themeColor="text1"/>
          <w:sz w:val="20"/>
          <w:szCs w:val="20"/>
          <w:shd w:val="clear" w:color="auto" w:fill="FFFFFF"/>
        </w:rPr>
        <w:tab/>
      </w:r>
      <w:r w:rsidR="00B6664F" w:rsidRPr="00686967">
        <w:rPr>
          <w:rFonts w:asciiTheme="majorHAnsi" w:hAnsiTheme="majorHAnsi"/>
          <w:b/>
          <w:color w:val="000000" w:themeColor="text1"/>
          <w:sz w:val="20"/>
          <w:szCs w:val="20"/>
          <w:shd w:val="clear" w:color="auto" w:fill="FFFFFF"/>
        </w:rPr>
        <w:tab/>
      </w:r>
      <w:r w:rsidR="00E9649C" w:rsidRPr="00686967">
        <w:rPr>
          <w:rFonts w:asciiTheme="majorHAnsi" w:hAnsiTheme="majorHAnsi"/>
          <w:b/>
          <w:color w:val="000000" w:themeColor="text1"/>
          <w:sz w:val="18"/>
          <w:szCs w:val="18"/>
          <w:shd w:val="clear" w:color="auto" w:fill="FFFFFF"/>
        </w:rPr>
        <w:t xml:space="preserve">April 2018 </w:t>
      </w:r>
      <w:proofErr w:type="gramStart"/>
      <w:r w:rsidR="00E9649C" w:rsidRPr="00686967">
        <w:rPr>
          <w:rFonts w:asciiTheme="majorHAnsi" w:hAnsiTheme="majorHAnsi"/>
          <w:b/>
          <w:color w:val="000000" w:themeColor="text1"/>
          <w:sz w:val="18"/>
          <w:szCs w:val="18"/>
          <w:shd w:val="clear" w:color="auto" w:fill="FFFFFF"/>
        </w:rPr>
        <w:t>-  Dec</w:t>
      </w:r>
      <w:proofErr w:type="gramEnd"/>
      <w:r w:rsidR="00E9649C" w:rsidRPr="00686967">
        <w:rPr>
          <w:rFonts w:asciiTheme="majorHAnsi" w:hAnsiTheme="majorHAnsi"/>
          <w:b/>
          <w:color w:val="000000" w:themeColor="text1"/>
          <w:sz w:val="18"/>
          <w:szCs w:val="18"/>
          <w:shd w:val="clear" w:color="auto" w:fill="FFFFFF"/>
        </w:rPr>
        <w:t xml:space="preserve"> 2018</w:t>
      </w:r>
    </w:p>
    <w:p w:rsidR="00355C18" w:rsidRPr="00686967" w:rsidRDefault="00355C18" w:rsidP="00355C18">
      <w:pPr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</w:pPr>
    </w:p>
    <w:p w:rsidR="00F2041A" w:rsidRPr="00686967" w:rsidRDefault="00F2041A" w:rsidP="00355C18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</w:pPr>
      <w:r w:rsidRPr="00686967">
        <w:rPr>
          <w:rFonts w:asciiTheme="majorHAnsi" w:hAnsiTheme="majorHAnsi" w:cs="Arial"/>
          <w:color w:val="000000" w:themeColor="text1"/>
          <w:sz w:val="20"/>
          <w:szCs w:val="20"/>
        </w:rPr>
        <w:t xml:space="preserve">Designing and </w:t>
      </w:r>
      <w:r w:rsidR="00F075D3" w:rsidRPr="00F16CD8">
        <w:rPr>
          <w:rFonts w:asciiTheme="majorHAnsi" w:hAnsiTheme="majorHAnsi" w:cs="Arial"/>
          <w:color w:val="000000" w:themeColor="text1"/>
          <w:sz w:val="20"/>
          <w:szCs w:val="20"/>
        </w:rPr>
        <w:t>developing</w:t>
      </w:r>
      <w:r w:rsidRPr="00686967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prototype CNC milling machine based on the </w:t>
      </w:r>
      <w:proofErr w:type="spellStart"/>
      <w:r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Centroid</w:t>
      </w:r>
      <w:proofErr w:type="spellEnd"/>
      <w:r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D20C8"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 system. </w:t>
      </w:r>
    </w:p>
    <w:p w:rsidR="00355C18" w:rsidRPr="00686967" w:rsidRDefault="00DD20C8" w:rsidP="00355C18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</w:pPr>
      <w:r w:rsidRPr="00686967">
        <w:rPr>
          <w:rFonts w:asciiTheme="majorHAnsi" w:hAnsiTheme="majorHAnsi" w:cs="Arial"/>
          <w:color w:val="000000" w:themeColor="text1"/>
          <w:sz w:val="20"/>
          <w:szCs w:val="20"/>
        </w:rPr>
        <w:t>R</w:t>
      </w:r>
      <w:r w:rsidR="00F075D3" w:rsidRPr="00F16CD8">
        <w:rPr>
          <w:rFonts w:asciiTheme="majorHAnsi" w:hAnsiTheme="majorHAnsi" w:cs="Arial"/>
          <w:color w:val="000000" w:themeColor="text1"/>
          <w:sz w:val="20"/>
          <w:szCs w:val="20"/>
        </w:rPr>
        <w:t>eading, and following wiring diagrams and schematics</w:t>
      </w:r>
      <w:r w:rsidR="00F2041A" w:rsidRPr="00686967">
        <w:rPr>
          <w:rFonts w:asciiTheme="majorHAnsi" w:hAnsiTheme="majorHAnsi" w:cs="Arial"/>
          <w:color w:val="000000" w:themeColor="text1"/>
          <w:sz w:val="20"/>
          <w:szCs w:val="20"/>
        </w:rPr>
        <w:t xml:space="preserve"> to</w:t>
      </w:r>
      <w:r w:rsidR="00355C18"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ab/>
      </w:r>
      <w:r w:rsidR="00355C18"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ab/>
      </w:r>
      <w:r w:rsidR="00355C18"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ab/>
      </w:r>
    </w:p>
    <w:p w:rsidR="00355C18" w:rsidRPr="00686967" w:rsidRDefault="00355C18" w:rsidP="00F2041A">
      <w:pPr>
        <w:pStyle w:val="ListParagraph"/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</w:pPr>
      <w:r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Build </w:t>
      </w:r>
      <w:r w:rsidR="00F2041A"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the </w:t>
      </w:r>
      <w:r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control panels, wiring, installed </w:t>
      </w:r>
      <w:r w:rsidRPr="00686967">
        <w:rPr>
          <w:rFonts w:asciiTheme="majorHAnsi" w:hAnsiTheme="majorHAnsi" w:cs="Calibri"/>
          <w:color w:val="000000" w:themeColor="text1"/>
          <w:sz w:val="20"/>
          <w:szCs w:val="20"/>
          <w:shd w:val="clear" w:color="auto" w:fill="FFFFFF"/>
        </w:rPr>
        <w:t>inverters</w:t>
      </w:r>
      <w:r w:rsidR="00936F44" w:rsidRPr="00686967">
        <w:rPr>
          <w:rFonts w:asciiTheme="majorHAnsi" w:hAnsiTheme="majorHAnsi" w:cs="Calibri"/>
          <w:color w:val="000000" w:themeColor="text1"/>
          <w:sz w:val="20"/>
          <w:szCs w:val="20"/>
          <w:shd w:val="clear" w:color="auto" w:fill="FFFFFF"/>
        </w:rPr>
        <w:t xml:space="preserve"> for AC</w:t>
      </w:r>
      <w:r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 motor, spindle, </w:t>
      </w:r>
      <w:r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ab/>
      </w:r>
      <w:r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ab/>
      </w:r>
      <w:r w:rsidR="00936F44"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ab/>
      </w:r>
    </w:p>
    <w:p w:rsidR="00355C18" w:rsidRPr="00686967" w:rsidRDefault="00DD20C8" w:rsidP="00355C18">
      <w:pPr>
        <w:pStyle w:val="ListParagraph"/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</w:pPr>
      <w:proofErr w:type="gramStart"/>
      <w:r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sensor</w:t>
      </w:r>
      <w:proofErr w:type="gramEnd"/>
      <w:r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686967">
        <w:rPr>
          <w:rFonts w:asciiTheme="majorHAnsi" w:hAnsiTheme="majorHAnsi" w:cs="Arial"/>
          <w:color w:val="000000" w:themeColor="text1"/>
          <w:sz w:val="20"/>
          <w:szCs w:val="20"/>
        </w:rPr>
        <w:t>pneumatic systems,</w:t>
      </w:r>
      <w:r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 lubes</w:t>
      </w:r>
      <w:r w:rsidR="00355C18"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 pump, coolant pump, control board, installed and configured </w:t>
      </w:r>
    </w:p>
    <w:p w:rsidR="00355C18" w:rsidRPr="00686967" w:rsidRDefault="00355C18" w:rsidP="00355C18">
      <w:pPr>
        <w:ind w:left="360"/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</w:pPr>
      <w:r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        </w:t>
      </w:r>
      <w:r w:rsidR="00DD20C8"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PC </w:t>
      </w:r>
      <w:r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control software HMI Interface.</w:t>
      </w:r>
    </w:p>
    <w:p w:rsidR="00355C18" w:rsidRPr="00686967" w:rsidRDefault="00355C18" w:rsidP="00355C18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</w:pPr>
      <w:r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Prepare </w:t>
      </w:r>
      <w:r w:rsidR="00F2041A"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BOMs, </w:t>
      </w:r>
      <w:r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for prospective projects,  calculate </w:t>
      </w:r>
      <w:r w:rsidR="00DD20C8"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manufacture </w:t>
      </w:r>
      <w:r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time frame</w:t>
      </w:r>
    </w:p>
    <w:p w:rsidR="00355C18" w:rsidRPr="00686967" w:rsidRDefault="00355C18" w:rsidP="00355C18">
      <w:pPr>
        <w:pStyle w:val="ListParagraph"/>
        <w:numPr>
          <w:ilvl w:val="0"/>
          <w:numId w:val="3"/>
        </w:numPr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Elaborate troubleshooting and schematic manuals</w:t>
      </w:r>
      <w:r w:rsidR="00DD20C8" w:rsidRPr="00686967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>, in AutoCAD Electrical.</w:t>
      </w:r>
    </w:p>
    <w:p w:rsidR="00F2041A" w:rsidRPr="00F2041A" w:rsidRDefault="00F2041A" w:rsidP="00F2041A">
      <w:pPr>
        <w:rPr>
          <w:rFonts w:asciiTheme="majorHAnsi" w:hAnsiTheme="majorHAnsi"/>
          <w:b/>
          <w:sz w:val="20"/>
          <w:szCs w:val="20"/>
        </w:rPr>
      </w:pPr>
    </w:p>
    <w:p w:rsidR="00E42C37" w:rsidRDefault="00E42C37" w:rsidP="00E42C37">
      <w:pPr>
        <w:rPr>
          <w:rFonts w:asciiTheme="majorHAnsi" w:hAnsiTheme="majorHAnsi"/>
          <w:b/>
          <w:sz w:val="20"/>
          <w:szCs w:val="20"/>
        </w:rPr>
      </w:pPr>
    </w:p>
    <w:p w:rsidR="000156C4" w:rsidRDefault="000156C4" w:rsidP="00E42C37">
      <w:pPr>
        <w:rPr>
          <w:rFonts w:asciiTheme="majorHAnsi" w:hAnsiTheme="majorHAnsi"/>
          <w:b/>
          <w:sz w:val="22"/>
          <w:szCs w:val="20"/>
        </w:rPr>
      </w:pPr>
    </w:p>
    <w:p w:rsidR="000156C4" w:rsidRDefault="000156C4" w:rsidP="00E42C37">
      <w:pPr>
        <w:rPr>
          <w:rFonts w:asciiTheme="majorHAnsi" w:hAnsiTheme="majorHAnsi"/>
          <w:b/>
          <w:sz w:val="22"/>
          <w:szCs w:val="20"/>
        </w:rPr>
      </w:pPr>
    </w:p>
    <w:p w:rsidR="00E42C37" w:rsidRPr="00E13F64" w:rsidRDefault="00E42C37" w:rsidP="00E42C37">
      <w:pPr>
        <w:rPr>
          <w:rFonts w:asciiTheme="majorHAnsi" w:hAnsiTheme="majorHAnsi"/>
          <w:b/>
          <w:sz w:val="22"/>
          <w:szCs w:val="20"/>
        </w:rPr>
      </w:pPr>
      <w:r w:rsidRPr="00E13F64">
        <w:rPr>
          <w:rFonts w:asciiTheme="majorHAnsi" w:hAnsiTheme="majorHAnsi"/>
          <w:b/>
          <w:sz w:val="22"/>
          <w:szCs w:val="20"/>
        </w:rPr>
        <w:t>CERTIFICATIONS</w:t>
      </w:r>
    </w:p>
    <w:p w:rsidR="00E42C37" w:rsidRPr="00E13F64" w:rsidRDefault="00E42C37" w:rsidP="00E42C37">
      <w:pPr>
        <w:rPr>
          <w:rFonts w:asciiTheme="majorHAnsi" w:hAnsiTheme="majorHAnsi"/>
          <w:b/>
          <w:sz w:val="20"/>
          <w:szCs w:val="20"/>
        </w:rPr>
      </w:pPr>
    </w:p>
    <w:p w:rsidR="00E42C37" w:rsidRPr="00E13F64" w:rsidRDefault="00E42C37" w:rsidP="00E42C37">
      <w:pPr>
        <w:rPr>
          <w:rFonts w:asciiTheme="majorHAnsi" w:hAnsiTheme="majorHAnsi"/>
          <w:sz w:val="20"/>
          <w:szCs w:val="20"/>
        </w:rPr>
      </w:pPr>
      <w:r w:rsidRPr="00E13F64">
        <w:rPr>
          <w:rFonts w:asciiTheme="majorHAnsi" w:hAnsiTheme="majorHAnsi"/>
          <w:b/>
          <w:sz w:val="20"/>
          <w:szCs w:val="20"/>
        </w:rPr>
        <w:t xml:space="preserve">Certificate in Fiber Optics                                                                                                            </w:t>
      </w:r>
      <w:r w:rsidRPr="00E13F64"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  <w:t xml:space="preserve">                </w:t>
      </w:r>
      <w:r w:rsidRPr="00E13F64">
        <w:rPr>
          <w:rFonts w:asciiTheme="majorHAnsi" w:hAnsiTheme="majorHAnsi"/>
          <w:b/>
          <w:sz w:val="20"/>
          <w:szCs w:val="20"/>
        </w:rPr>
        <w:t xml:space="preserve">Managua, Nicaragua                                                                              </w:t>
      </w:r>
    </w:p>
    <w:p w:rsidR="00E42C37" w:rsidRPr="00E13F64" w:rsidRDefault="00E42C37" w:rsidP="00E42C37">
      <w:pPr>
        <w:rPr>
          <w:rFonts w:asciiTheme="majorHAnsi" w:hAnsiTheme="majorHAnsi"/>
          <w:sz w:val="20"/>
          <w:szCs w:val="20"/>
        </w:rPr>
      </w:pPr>
      <w:r w:rsidRPr="00E13F64">
        <w:rPr>
          <w:rFonts w:asciiTheme="majorHAnsi" w:hAnsiTheme="majorHAnsi"/>
          <w:sz w:val="20"/>
          <w:szCs w:val="20"/>
        </w:rPr>
        <w:t xml:space="preserve">National University of Engineering (UNI) </w:t>
      </w:r>
      <w:r w:rsidRPr="00E13F64">
        <w:rPr>
          <w:rFonts w:asciiTheme="majorHAnsi" w:hAnsiTheme="majorHAnsi"/>
          <w:i/>
          <w:sz w:val="20"/>
          <w:szCs w:val="20"/>
        </w:rPr>
        <w:t xml:space="preserve">– 2000                                                                       </w:t>
      </w:r>
    </w:p>
    <w:p w:rsidR="00E42C37" w:rsidRPr="00E13F64" w:rsidRDefault="00E42C37" w:rsidP="00E42C37">
      <w:pPr>
        <w:rPr>
          <w:rFonts w:asciiTheme="majorHAnsi" w:hAnsiTheme="majorHAnsi"/>
          <w:sz w:val="20"/>
          <w:szCs w:val="20"/>
        </w:rPr>
      </w:pPr>
    </w:p>
    <w:p w:rsidR="00E42C37" w:rsidRPr="00E13F64" w:rsidRDefault="00E42C37" w:rsidP="00E42C37">
      <w:pPr>
        <w:rPr>
          <w:rFonts w:asciiTheme="majorHAnsi" w:hAnsiTheme="majorHAnsi"/>
          <w:b/>
          <w:sz w:val="20"/>
          <w:szCs w:val="20"/>
        </w:rPr>
      </w:pPr>
      <w:r w:rsidRPr="00E13F64">
        <w:rPr>
          <w:rFonts w:asciiTheme="majorHAnsi" w:hAnsiTheme="majorHAnsi"/>
          <w:b/>
          <w:sz w:val="20"/>
          <w:szCs w:val="20"/>
        </w:rPr>
        <w:t>Certificate in Advance PC Security</w:t>
      </w:r>
      <w:r w:rsidRPr="00E13F64">
        <w:rPr>
          <w:rFonts w:asciiTheme="majorHAnsi" w:hAnsiTheme="majorHAnsi"/>
          <w:b/>
          <w:sz w:val="20"/>
          <w:szCs w:val="20"/>
        </w:rPr>
        <w:tab/>
      </w:r>
      <w:r w:rsidRPr="00E13F64">
        <w:rPr>
          <w:rFonts w:asciiTheme="majorHAnsi" w:hAnsiTheme="majorHAnsi"/>
          <w:b/>
          <w:sz w:val="20"/>
          <w:szCs w:val="20"/>
        </w:rPr>
        <w:tab/>
      </w:r>
      <w:r w:rsidRPr="00E13F64">
        <w:rPr>
          <w:rFonts w:asciiTheme="majorHAnsi" w:hAnsiTheme="majorHAnsi"/>
          <w:b/>
          <w:sz w:val="20"/>
          <w:szCs w:val="20"/>
        </w:rPr>
        <w:tab/>
      </w:r>
      <w:r w:rsidRPr="00E13F64">
        <w:rPr>
          <w:rFonts w:asciiTheme="majorHAnsi" w:hAnsiTheme="majorHAnsi"/>
          <w:b/>
          <w:sz w:val="20"/>
          <w:szCs w:val="20"/>
        </w:rPr>
        <w:tab/>
      </w:r>
      <w:r w:rsidRPr="00E13F64">
        <w:rPr>
          <w:rFonts w:asciiTheme="majorHAnsi" w:hAnsiTheme="majorHAnsi"/>
          <w:b/>
          <w:sz w:val="20"/>
          <w:szCs w:val="20"/>
        </w:rPr>
        <w:tab/>
      </w:r>
      <w:r w:rsidRPr="00E13F64">
        <w:rPr>
          <w:rFonts w:asciiTheme="majorHAnsi" w:hAnsiTheme="majorHAnsi"/>
          <w:b/>
          <w:sz w:val="20"/>
          <w:szCs w:val="20"/>
        </w:rPr>
        <w:tab/>
      </w:r>
      <w:r w:rsidRPr="00E13F64"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 w:rsidRPr="00E13F64">
        <w:rPr>
          <w:rFonts w:asciiTheme="majorHAnsi" w:hAnsiTheme="majorHAnsi"/>
          <w:b/>
          <w:sz w:val="20"/>
          <w:szCs w:val="20"/>
        </w:rPr>
        <w:t>Ann Arbor, Michigan</w:t>
      </w:r>
    </w:p>
    <w:p w:rsidR="00E42C37" w:rsidRPr="00E13F64" w:rsidRDefault="00E42C37" w:rsidP="00E42C37">
      <w:pPr>
        <w:rPr>
          <w:rFonts w:asciiTheme="majorHAnsi" w:hAnsiTheme="majorHAnsi"/>
          <w:sz w:val="20"/>
          <w:szCs w:val="20"/>
        </w:rPr>
      </w:pPr>
      <w:r w:rsidRPr="00E13F64">
        <w:rPr>
          <w:rFonts w:asciiTheme="majorHAnsi" w:hAnsiTheme="majorHAnsi"/>
          <w:sz w:val="20"/>
          <w:szCs w:val="20"/>
        </w:rPr>
        <w:t>Washtenaw Community College - 2009</w:t>
      </w:r>
      <w:r w:rsidRPr="00E13F64">
        <w:rPr>
          <w:rFonts w:asciiTheme="majorHAnsi" w:hAnsiTheme="majorHAnsi"/>
          <w:sz w:val="20"/>
          <w:szCs w:val="20"/>
        </w:rPr>
        <w:tab/>
      </w:r>
      <w:r w:rsidRPr="00E13F64">
        <w:rPr>
          <w:rFonts w:asciiTheme="majorHAnsi" w:hAnsiTheme="majorHAnsi"/>
          <w:sz w:val="20"/>
          <w:szCs w:val="20"/>
        </w:rPr>
        <w:tab/>
      </w:r>
      <w:r w:rsidRPr="00E13F64">
        <w:rPr>
          <w:rFonts w:asciiTheme="majorHAnsi" w:hAnsiTheme="majorHAnsi"/>
          <w:sz w:val="20"/>
          <w:szCs w:val="20"/>
        </w:rPr>
        <w:tab/>
      </w:r>
      <w:r w:rsidRPr="00E13F64">
        <w:rPr>
          <w:rFonts w:asciiTheme="majorHAnsi" w:hAnsiTheme="majorHAnsi"/>
          <w:sz w:val="20"/>
          <w:szCs w:val="20"/>
        </w:rPr>
        <w:tab/>
      </w:r>
      <w:r w:rsidRPr="00E13F64">
        <w:rPr>
          <w:rFonts w:asciiTheme="majorHAnsi" w:hAnsiTheme="majorHAnsi"/>
          <w:sz w:val="20"/>
          <w:szCs w:val="20"/>
        </w:rPr>
        <w:tab/>
      </w:r>
      <w:r w:rsidRPr="00E13F64">
        <w:rPr>
          <w:rFonts w:asciiTheme="majorHAnsi" w:hAnsiTheme="majorHAnsi"/>
          <w:sz w:val="20"/>
          <w:szCs w:val="20"/>
        </w:rPr>
        <w:tab/>
      </w:r>
      <w:r w:rsidRPr="00E13F64">
        <w:rPr>
          <w:rFonts w:asciiTheme="majorHAnsi" w:hAnsiTheme="majorHAnsi"/>
          <w:sz w:val="20"/>
          <w:szCs w:val="20"/>
        </w:rPr>
        <w:tab/>
      </w:r>
      <w:r w:rsidRPr="00E13F64">
        <w:rPr>
          <w:rFonts w:asciiTheme="majorHAnsi" w:hAnsiTheme="majorHAnsi"/>
          <w:sz w:val="20"/>
          <w:szCs w:val="20"/>
        </w:rPr>
        <w:tab/>
      </w:r>
      <w:r w:rsidRPr="00E13F64">
        <w:rPr>
          <w:rFonts w:asciiTheme="majorHAnsi" w:hAnsiTheme="majorHAnsi"/>
          <w:sz w:val="20"/>
          <w:szCs w:val="20"/>
        </w:rPr>
        <w:tab/>
      </w:r>
    </w:p>
    <w:p w:rsidR="00E42C37" w:rsidRPr="00E13F64" w:rsidRDefault="00E42C37" w:rsidP="00E42C37">
      <w:pPr>
        <w:rPr>
          <w:rFonts w:asciiTheme="majorHAnsi" w:hAnsiTheme="majorHAnsi"/>
          <w:sz w:val="20"/>
          <w:szCs w:val="20"/>
        </w:rPr>
      </w:pPr>
    </w:p>
    <w:p w:rsidR="00E42C37" w:rsidRPr="00E13F64" w:rsidRDefault="00E42C37" w:rsidP="00E42C37">
      <w:pPr>
        <w:rPr>
          <w:rFonts w:asciiTheme="majorHAnsi" w:hAnsiTheme="majorHAnsi"/>
          <w:sz w:val="20"/>
          <w:szCs w:val="20"/>
        </w:rPr>
      </w:pPr>
      <w:r w:rsidRPr="00E13F64">
        <w:rPr>
          <w:rFonts w:asciiTheme="majorHAnsi" w:hAnsiTheme="majorHAnsi"/>
          <w:b/>
          <w:sz w:val="20"/>
          <w:szCs w:val="20"/>
        </w:rPr>
        <w:t xml:space="preserve">Certificate in </w:t>
      </w:r>
      <w:proofErr w:type="spellStart"/>
      <w:r w:rsidRPr="00E13F64">
        <w:rPr>
          <w:rFonts w:asciiTheme="majorHAnsi" w:hAnsiTheme="majorHAnsi"/>
          <w:b/>
          <w:sz w:val="20"/>
          <w:szCs w:val="20"/>
        </w:rPr>
        <w:t>CompTIA</w:t>
      </w:r>
      <w:proofErr w:type="spellEnd"/>
      <w:r w:rsidRPr="00E13F64">
        <w:rPr>
          <w:rFonts w:asciiTheme="majorHAnsi" w:hAnsiTheme="majorHAnsi"/>
          <w:b/>
          <w:sz w:val="20"/>
          <w:szCs w:val="20"/>
        </w:rPr>
        <w:t xml:space="preserve"> Network+ Prep</w:t>
      </w:r>
      <w:r w:rsidRPr="00E13F64">
        <w:rPr>
          <w:rFonts w:asciiTheme="majorHAnsi" w:hAnsiTheme="majorHAnsi"/>
          <w:sz w:val="20"/>
          <w:szCs w:val="20"/>
        </w:rPr>
        <w:tab/>
      </w:r>
      <w:r w:rsidRPr="00E13F64">
        <w:rPr>
          <w:rFonts w:asciiTheme="majorHAnsi" w:hAnsiTheme="majorHAnsi"/>
          <w:sz w:val="20"/>
          <w:szCs w:val="20"/>
        </w:rPr>
        <w:tab/>
      </w:r>
      <w:r w:rsidRPr="00E13F64">
        <w:rPr>
          <w:rFonts w:asciiTheme="majorHAnsi" w:hAnsiTheme="majorHAnsi"/>
          <w:sz w:val="20"/>
          <w:szCs w:val="20"/>
        </w:rPr>
        <w:tab/>
      </w:r>
      <w:r w:rsidRPr="00E13F64">
        <w:rPr>
          <w:rFonts w:asciiTheme="majorHAnsi" w:hAnsiTheme="majorHAnsi"/>
          <w:sz w:val="20"/>
          <w:szCs w:val="20"/>
        </w:rPr>
        <w:tab/>
      </w:r>
      <w:r w:rsidRPr="00E13F64">
        <w:rPr>
          <w:rFonts w:asciiTheme="majorHAnsi" w:hAnsiTheme="majorHAnsi"/>
          <w:sz w:val="20"/>
          <w:szCs w:val="20"/>
        </w:rPr>
        <w:tab/>
      </w:r>
      <w:r w:rsidRPr="00E13F64">
        <w:rPr>
          <w:rFonts w:asciiTheme="majorHAnsi" w:hAnsiTheme="majorHAnsi"/>
          <w:sz w:val="20"/>
          <w:szCs w:val="20"/>
        </w:rPr>
        <w:tab/>
      </w:r>
      <w:r w:rsidRPr="00E13F64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E13F64">
        <w:rPr>
          <w:rFonts w:asciiTheme="majorHAnsi" w:hAnsiTheme="majorHAnsi"/>
          <w:b/>
          <w:sz w:val="20"/>
          <w:szCs w:val="20"/>
        </w:rPr>
        <w:t>Ann Arbor, Michigan</w:t>
      </w:r>
    </w:p>
    <w:p w:rsidR="00E42C37" w:rsidRPr="00E13F64" w:rsidRDefault="00E42C37" w:rsidP="00E42C37">
      <w:pPr>
        <w:rPr>
          <w:rFonts w:asciiTheme="majorHAnsi" w:hAnsiTheme="majorHAnsi"/>
          <w:sz w:val="20"/>
          <w:szCs w:val="20"/>
        </w:rPr>
      </w:pPr>
      <w:r w:rsidRPr="00E13F64">
        <w:rPr>
          <w:rFonts w:asciiTheme="majorHAnsi" w:hAnsiTheme="majorHAnsi"/>
          <w:sz w:val="20"/>
          <w:szCs w:val="20"/>
        </w:rPr>
        <w:t>Washtenaw Community College – 2009</w:t>
      </w:r>
    </w:p>
    <w:p w:rsidR="00E42C37" w:rsidRPr="00E13F64" w:rsidRDefault="00E42C37" w:rsidP="00E42C37">
      <w:pPr>
        <w:rPr>
          <w:rFonts w:asciiTheme="majorHAnsi" w:hAnsiTheme="majorHAnsi"/>
          <w:sz w:val="20"/>
          <w:szCs w:val="20"/>
        </w:rPr>
      </w:pPr>
    </w:p>
    <w:p w:rsidR="00E42C37" w:rsidRPr="00E13F64" w:rsidRDefault="00E42C37" w:rsidP="00E42C37">
      <w:pPr>
        <w:rPr>
          <w:rFonts w:asciiTheme="majorHAnsi" w:hAnsiTheme="majorHAnsi"/>
          <w:sz w:val="20"/>
          <w:szCs w:val="20"/>
        </w:rPr>
      </w:pPr>
      <w:r w:rsidRPr="00E13F64">
        <w:rPr>
          <w:rFonts w:asciiTheme="majorHAnsi" w:hAnsiTheme="majorHAnsi"/>
          <w:b/>
          <w:sz w:val="20"/>
          <w:szCs w:val="20"/>
        </w:rPr>
        <w:t xml:space="preserve">Certificate in </w:t>
      </w:r>
      <w:proofErr w:type="spellStart"/>
      <w:r w:rsidRPr="00E13F64">
        <w:rPr>
          <w:rFonts w:asciiTheme="majorHAnsi" w:hAnsiTheme="majorHAnsi"/>
          <w:b/>
          <w:sz w:val="20"/>
          <w:szCs w:val="20"/>
        </w:rPr>
        <w:t>CompTIA</w:t>
      </w:r>
      <w:proofErr w:type="spellEnd"/>
      <w:r w:rsidRPr="00E13F64">
        <w:rPr>
          <w:rFonts w:asciiTheme="majorHAnsi" w:hAnsiTheme="majorHAnsi"/>
          <w:b/>
          <w:sz w:val="20"/>
          <w:szCs w:val="20"/>
        </w:rPr>
        <w:t xml:space="preserve"> Network Security+ Prep</w:t>
      </w:r>
      <w:r w:rsidRPr="00E13F64">
        <w:rPr>
          <w:rFonts w:asciiTheme="majorHAnsi" w:hAnsiTheme="majorHAnsi"/>
          <w:sz w:val="20"/>
          <w:szCs w:val="20"/>
        </w:rPr>
        <w:tab/>
      </w:r>
      <w:r w:rsidRPr="00E13F64">
        <w:rPr>
          <w:rFonts w:asciiTheme="majorHAnsi" w:hAnsiTheme="majorHAnsi"/>
          <w:sz w:val="20"/>
          <w:szCs w:val="20"/>
        </w:rPr>
        <w:tab/>
      </w:r>
      <w:r w:rsidRPr="00E13F64">
        <w:rPr>
          <w:rFonts w:asciiTheme="majorHAnsi" w:hAnsiTheme="majorHAnsi"/>
          <w:sz w:val="20"/>
          <w:szCs w:val="20"/>
        </w:rPr>
        <w:tab/>
      </w:r>
      <w:r w:rsidRPr="00E13F64">
        <w:rPr>
          <w:rFonts w:asciiTheme="majorHAnsi" w:hAnsiTheme="majorHAnsi"/>
          <w:sz w:val="20"/>
          <w:szCs w:val="20"/>
        </w:rPr>
        <w:tab/>
      </w:r>
      <w:r w:rsidRPr="00E13F64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E13F64">
        <w:rPr>
          <w:rFonts w:asciiTheme="majorHAnsi" w:hAnsiTheme="majorHAnsi"/>
          <w:b/>
          <w:sz w:val="20"/>
          <w:szCs w:val="20"/>
        </w:rPr>
        <w:t>Ann Arbor, Michigan</w:t>
      </w:r>
    </w:p>
    <w:p w:rsidR="00E42C37" w:rsidRPr="00E13F64" w:rsidRDefault="00E42C37" w:rsidP="00E42C37">
      <w:pPr>
        <w:rPr>
          <w:rFonts w:asciiTheme="majorHAnsi" w:hAnsiTheme="majorHAnsi"/>
          <w:sz w:val="20"/>
          <w:szCs w:val="20"/>
        </w:rPr>
      </w:pPr>
      <w:r w:rsidRPr="00E13F64">
        <w:rPr>
          <w:rFonts w:asciiTheme="majorHAnsi" w:hAnsiTheme="majorHAnsi"/>
          <w:sz w:val="20"/>
          <w:szCs w:val="20"/>
        </w:rPr>
        <w:t>Washtenaw Community College – 2009</w:t>
      </w:r>
    </w:p>
    <w:p w:rsidR="00E42C37" w:rsidRPr="00E13F64" w:rsidRDefault="00E42C37" w:rsidP="00E42C37">
      <w:pPr>
        <w:rPr>
          <w:rFonts w:asciiTheme="majorHAnsi" w:hAnsiTheme="majorHAnsi"/>
          <w:sz w:val="20"/>
          <w:szCs w:val="20"/>
        </w:rPr>
      </w:pPr>
    </w:p>
    <w:p w:rsidR="00E42C37" w:rsidRPr="00E13F64" w:rsidRDefault="00E42C37" w:rsidP="00E42C37">
      <w:pPr>
        <w:rPr>
          <w:rFonts w:asciiTheme="majorHAnsi" w:hAnsiTheme="majorHAnsi"/>
          <w:sz w:val="20"/>
          <w:szCs w:val="20"/>
        </w:rPr>
      </w:pPr>
      <w:r w:rsidRPr="00E13F64">
        <w:rPr>
          <w:rFonts w:asciiTheme="majorHAnsi" w:hAnsiTheme="majorHAnsi"/>
          <w:b/>
          <w:sz w:val="20"/>
          <w:szCs w:val="20"/>
        </w:rPr>
        <w:t>Certificate in Mastery of Business Fundamentals</w:t>
      </w:r>
      <w:r w:rsidRPr="00E13F64">
        <w:rPr>
          <w:rFonts w:asciiTheme="majorHAnsi" w:hAnsiTheme="majorHAnsi"/>
          <w:sz w:val="20"/>
          <w:szCs w:val="20"/>
        </w:rPr>
        <w:tab/>
      </w:r>
      <w:r w:rsidRPr="00E13F64">
        <w:rPr>
          <w:rFonts w:asciiTheme="majorHAnsi" w:hAnsiTheme="majorHAnsi"/>
          <w:sz w:val="20"/>
          <w:szCs w:val="20"/>
        </w:rPr>
        <w:tab/>
      </w:r>
      <w:r w:rsidRPr="00E13F64">
        <w:rPr>
          <w:rFonts w:asciiTheme="majorHAnsi" w:hAnsiTheme="majorHAnsi"/>
          <w:sz w:val="20"/>
          <w:szCs w:val="20"/>
        </w:rPr>
        <w:tab/>
      </w:r>
      <w:r w:rsidRPr="00E13F64">
        <w:rPr>
          <w:rFonts w:asciiTheme="majorHAnsi" w:hAnsiTheme="majorHAnsi"/>
          <w:sz w:val="20"/>
          <w:szCs w:val="20"/>
        </w:rPr>
        <w:tab/>
      </w:r>
      <w:r w:rsidRPr="00E13F64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E13F64">
        <w:rPr>
          <w:rFonts w:asciiTheme="majorHAnsi" w:hAnsiTheme="majorHAnsi"/>
          <w:b/>
          <w:sz w:val="20"/>
          <w:szCs w:val="20"/>
        </w:rPr>
        <w:t>Ann Arbor, Michigan</w:t>
      </w:r>
    </w:p>
    <w:p w:rsidR="00E42C37" w:rsidRPr="00E13F64" w:rsidRDefault="00E42C37" w:rsidP="00E42C37">
      <w:pPr>
        <w:rPr>
          <w:rFonts w:asciiTheme="majorHAnsi" w:hAnsiTheme="majorHAnsi"/>
          <w:sz w:val="20"/>
          <w:szCs w:val="20"/>
        </w:rPr>
      </w:pPr>
      <w:r w:rsidRPr="00E13F64">
        <w:rPr>
          <w:rFonts w:asciiTheme="majorHAnsi" w:hAnsiTheme="majorHAnsi"/>
          <w:sz w:val="20"/>
          <w:szCs w:val="20"/>
        </w:rPr>
        <w:t>Washtenaw Community College – 2011</w:t>
      </w:r>
    </w:p>
    <w:p w:rsidR="00E42C37" w:rsidRPr="00E13F64" w:rsidRDefault="00E42C37" w:rsidP="00E42C37">
      <w:pPr>
        <w:rPr>
          <w:rFonts w:asciiTheme="majorHAnsi" w:hAnsiTheme="majorHAnsi"/>
          <w:sz w:val="20"/>
          <w:szCs w:val="20"/>
        </w:rPr>
      </w:pPr>
    </w:p>
    <w:p w:rsidR="00E42C37" w:rsidRPr="00E13F64" w:rsidRDefault="00E42C37" w:rsidP="00E42C37">
      <w:pPr>
        <w:rPr>
          <w:rFonts w:asciiTheme="majorHAnsi" w:hAnsiTheme="majorHAnsi"/>
          <w:b/>
          <w:bCs/>
          <w:sz w:val="20"/>
          <w:szCs w:val="20"/>
        </w:rPr>
      </w:pPr>
      <w:r w:rsidRPr="00E13F64">
        <w:rPr>
          <w:rFonts w:asciiTheme="majorHAnsi" w:hAnsiTheme="majorHAnsi"/>
          <w:b/>
          <w:bCs/>
          <w:sz w:val="20"/>
          <w:szCs w:val="20"/>
        </w:rPr>
        <w:t>Certificate in Basic Electronics</w:t>
      </w:r>
      <w:r w:rsidRPr="00E13F64">
        <w:rPr>
          <w:rFonts w:asciiTheme="majorHAnsi" w:hAnsiTheme="majorHAnsi"/>
          <w:b/>
          <w:bCs/>
          <w:sz w:val="20"/>
          <w:szCs w:val="20"/>
        </w:rPr>
        <w:tab/>
      </w:r>
      <w:r w:rsidRPr="00E13F64">
        <w:rPr>
          <w:rFonts w:asciiTheme="majorHAnsi" w:hAnsiTheme="majorHAnsi"/>
          <w:b/>
          <w:bCs/>
          <w:sz w:val="20"/>
          <w:szCs w:val="20"/>
        </w:rPr>
        <w:tab/>
      </w:r>
      <w:r w:rsidRPr="00E13F64">
        <w:rPr>
          <w:rFonts w:asciiTheme="majorHAnsi" w:hAnsiTheme="majorHAnsi"/>
          <w:b/>
          <w:bCs/>
          <w:sz w:val="20"/>
          <w:szCs w:val="20"/>
        </w:rPr>
        <w:tab/>
      </w:r>
      <w:r w:rsidRPr="00E13F64">
        <w:rPr>
          <w:rFonts w:asciiTheme="majorHAnsi" w:hAnsiTheme="majorHAnsi"/>
          <w:b/>
          <w:bCs/>
          <w:sz w:val="20"/>
          <w:szCs w:val="20"/>
        </w:rPr>
        <w:tab/>
      </w:r>
      <w:r w:rsidRPr="00E13F64">
        <w:rPr>
          <w:rFonts w:asciiTheme="majorHAnsi" w:hAnsiTheme="majorHAnsi"/>
          <w:b/>
          <w:bCs/>
          <w:sz w:val="20"/>
          <w:szCs w:val="20"/>
        </w:rPr>
        <w:tab/>
      </w:r>
      <w:r w:rsidRPr="00E13F64">
        <w:rPr>
          <w:rFonts w:asciiTheme="majorHAnsi" w:hAnsiTheme="majorHAnsi"/>
          <w:b/>
          <w:bCs/>
          <w:sz w:val="20"/>
          <w:szCs w:val="20"/>
        </w:rPr>
        <w:tab/>
      </w:r>
      <w:r w:rsidRPr="00E13F64">
        <w:rPr>
          <w:rFonts w:asciiTheme="majorHAnsi" w:hAnsiTheme="majorHAnsi"/>
          <w:b/>
          <w:bCs/>
          <w:sz w:val="20"/>
          <w:szCs w:val="20"/>
        </w:rPr>
        <w:tab/>
      </w:r>
      <w:r w:rsidRPr="00E13F64">
        <w:rPr>
          <w:rFonts w:asciiTheme="majorHAnsi" w:hAnsiTheme="majorHAnsi"/>
          <w:b/>
          <w:bCs/>
          <w:sz w:val="20"/>
          <w:szCs w:val="20"/>
        </w:rPr>
        <w:tab/>
      </w:r>
      <w:r>
        <w:rPr>
          <w:rFonts w:asciiTheme="majorHAnsi" w:hAnsiTheme="majorHAnsi"/>
          <w:b/>
          <w:bCs/>
          <w:sz w:val="20"/>
          <w:szCs w:val="20"/>
        </w:rPr>
        <w:tab/>
      </w:r>
      <w:r w:rsidRPr="00E13F64">
        <w:rPr>
          <w:rFonts w:asciiTheme="majorHAnsi" w:hAnsiTheme="majorHAnsi"/>
          <w:b/>
          <w:bCs/>
          <w:sz w:val="20"/>
          <w:szCs w:val="20"/>
        </w:rPr>
        <w:t>Buenos Aires, Argentina</w:t>
      </w:r>
    </w:p>
    <w:p w:rsidR="00E42C37" w:rsidRPr="00E13F64" w:rsidRDefault="00E42C37" w:rsidP="00E42C37">
      <w:pPr>
        <w:rPr>
          <w:rFonts w:asciiTheme="majorHAnsi" w:hAnsiTheme="majorHAnsi"/>
          <w:sz w:val="20"/>
          <w:szCs w:val="20"/>
        </w:rPr>
      </w:pPr>
      <w:proofErr w:type="spellStart"/>
      <w:r w:rsidRPr="00E13F64">
        <w:rPr>
          <w:rFonts w:asciiTheme="majorHAnsi" w:hAnsiTheme="majorHAnsi"/>
          <w:sz w:val="20"/>
          <w:szCs w:val="20"/>
        </w:rPr>
        <w:t>Delfo</w:t>
      </w:r>
      <w:proofErr w:type="spellEnd"/>
      <w:r w:rsidRPr="00E13F64">
        <w:rPr>
          <w:rFonts w:asciiTheme="majorHAnsi" w:hAnsiTheme="majorHAnsi"/>
          <w:sz w:val="20"/>
          <w:szCs w:val="20"/>
        </w:rPr>
        <w:t xml:space="preserve"> - Training Center - 2011</w:t>
      </w:r>
    </w:p>
    <w:p w:rsidR="00E42C37" w:rsidRPr="00E13F64" w:rsidRDefault="00E42C37" w:rsidP="00E42C37">
      <w:pPr>
        <w:rPr>
          <w:rFonts w:asciiTheme="majorHAnsi" w:hAnsiTheme="majorHAnsi"/>
          <w:sz w:val="20"/>
          <w:szCs w:val="20"/>
        </w:rPr>
      </w:pPr>
    </w:p>
    <w:p w:rsidR="00E42C37" w:rsidRDefault="00E42C37" w:rsidP="00E42C37">
      <w:pPr>
        <w:rPr>
          <w:rFonts w:asciiTheme="majorHAnsi" w:hAnsiTheme="majorHAnsi"/>
          <w:b/>
          <w:bCs/>
          <w:sz w:val="20"/>
          <w:szCs w:val="20"/>
        </w:rPr>
      </w:pPr>
      <w:r w:rsidRPr="00E13F64">
        <w:rPr>
          <w:rFonts w:asciiTheme="majorHAnsi" w:hAnsiTheme="majorHAnsi"/>
          <w:b/>
          <w:sz w:val="20"/>
          <w:szCs w:val="20"/>
        </w:rPr>
        <w:t xml:space="preserve">Certificate in </w:t>
      </w:r>
      <w:r w:rsidRPr="00E13F64">
        <w:rPr>
          <w:rFonts w:asciiTheme="majorHAnsi" w:hAnsiTheme="majorHAnsi"/>
          <w:b/>
          <w:bCs/>
          <w:sz w:val="20"/>
          <w:szCs w:val="20"/>
        </w:rPr>
        <w:t>Asterisk Administrator</w:t>
      </w:r>
      <w:r w:rsidRPr="00E13F64">
        <w:rPr>
          <w:rFonts w:asciiTheme="majorHAnsi" w:hAnsiTheme="majorHAnsi"/>
          <w:sz w:val="20"/>
          <w:szCs w:val="20"/>
        </w:rPr>
        <w:tab/>
      </w:r>
      <w:r w:rsidRPr="00E13F64">
        <w:rPr>
          <w:rFonts w:asciiTheme="majorHAnsi" w:hAnsiTheme="majorHAnsi"/>
          <w:sz w:val="20"/>
          <w:szCs w:val="20"/>
        </w:rPr>
        <w:tab/>
      </w:r>
      <w:r w:rsidRPr="00E13F64">
        <w:rPr>
          <w:rFonts w:asciiTheme="majorHAnsi" w:hAnsiTheme="majorHAnsi"/>
          <w:sz w:val="20"/>
          <w:szCs w:val="20"/>
        </w:rPr>
        <w:tab/>
      </w:r>
      <w:r w:rsidRPr="00E13F64">
        <w:rPr>
          <w:rFonts w:asciiTheme="majorHAnsi" w:hAnsiTheme="majorHAnsi"/>
          <w:sz w:val="20"/>
          <w:szCs w:val="20"/>
        </w:rPr>
        <w:tab/>
      </w:r>
      <w:r w:rsidRPr="00E13F64">
        <w:rPr>
          <w:rFonts w:asciiTheme="majorHAnsi" w:hAnsiTheme="majorHAnsi"/>
          <w:sz w:val="20"/>
          <w:szCs w:val="20"/>
        </w:rPr>
        <w:tab/>
      </w:r>
      <w:r w:rsidRPr="00E13F64">
        <w:rPr>
          <w:rFonts w:asciiTheme="majorHAnsi" w:hAnsiTheme="majorHAnsi"/>
          <w:sz w:val="20"/>
          <w:szCs w:val="20"/>
        </w:rPr>
        <w:tab/>
      </w:r>
      <w:r w:rsidRPr="00E13F64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E13F64">
        <w:rPr>
          <w:rFonts w:asciiTheme="majorHAnsi" w:hAnsiTheme="majorHAnsi"/>
          <w:b/>
          <w:bCs/>
          <w:sz w:val="20"/>
          <w:szCs w:val="20"/>
        </w:rPr>
        <w:t>Buenos Aires, Argentina</w:t>
      </w:r>
    </w:p>
    <w:p w:rsidR="00E42C37" w:rsidRPr="00E13F64" w:rsidRDefault="00E42C37" w:rsidP="00E42C37">
      <w:pPr>
        <w:rPr>
          <w:rFonts w:asciiTheme="majorHAnsi" w:hAnsiTheme="majorHAnsi"/>
          <w:sz w:val="20"/>
          <w:szCs w:val="20"/>
        </w:rPr>
      </w:pPr>
      <w:proofErr w:type="spellStart"/>
      <w:r w:rsidRPr="00E13F64">
        <w:rPr>
          <w:rFonts w:asciiTheme="majorHAnsi" w:hAnsiTheme="majorHAnsi"/>
          <w:sz w:val="20"/>
          <w:szCs w:val="20"/>
        </w:rPr>
        <w:t>Delfo</w:t>
      </w:r>
      <w:proofErr w:type="spellEnd"/>
      <w:r w:rsidRPr="00E13F64">
        <w:rPr>
          <w:rFonts w:asciiTheme="majorHAnsi" w:hAnsiTheme="majorHAnsi"/>
          <w:sz w:val="20"/>
          <w:szCs w:val="20"/>
        </w:rPr>
        <w:t xml:space="preserve"> - Training Center - 2012</w:t>
      </w:r>
      <w:r w:rsidRPr="00E13F64">
        <w:rPr>
          <w:rFonts w:asciiTheme="majorHAnsi" w:hAnsiTheme="majorHAnsi"/>
          <w:sz w:val="20"/>
          <w:szCs w:val="20"/>
        </w:rPr>
        <w:tab/>
      </w:r>
    </w:p>
    <w:p w:rsidR="00E42C37" w:rsidRPr="00E13F64" w:rsidRDefault="00E42C37" w:rsidP="00E42C37">
      <w:pPr>
        <w:rPr>
          <w:rFonts w:asciiTheme="majorHAnsi" w:hAnsiTheme="majorHAnsi"/>
          <w:sz w:val="20"/>
          <w:szCs w:val="20"/>
        </w:rPr>
      </w:pPr>
    </w:p>
    <w:p w:rsidR="00E42C37" w:rsidRPr="00E13F64" w:rsidRDefault="00E42C37" w:rsidP="00E42C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59"/>
        </w:tabs>
        <w:rPr>
          <w:rFonts w:asciiTheme="majorHAnsi" w:hAnsiTheme="majorHAnsi"/>
          <w:b/>
          <w:bCs/>
          <w:sz w:val="20"/>
          <w:szCs w:val="20"/>
        </w:rPr>
      </w:pPr>
      <w:r w:rsidRPr="00E13F64">
        <w:rPr>
          <w:rFonts w:asciiTheme="majorHAnsi" w:hAnsiTheme="majorHAnsi"/>
          <w:b/>
          <w:bCs/>
          <w:sz w:val="20"/>
          <w:szCs w:val="20"/>
        </w:rPr>
        <w:t>Certificate in</w:t>
      </w:r>
      <w:r w:rsidRPr="00E13F6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13F64">
        <w:rPr>
          <w:rFonts w:asciiTheme="majorHAnsi" w:hAnsiTheme="majorHAnsi"/>
          <w:b/>
          <w:bCs/>
          <w:sz w:val="20"/>
          <w:szCs w:val="20"/>
        </w:rPr>
        <w:t>Smd</w:t>
      </w:r>
      <w:proofErr w:type="spellEnd"/>
      <w:r w:rsidRPr="00E13F64">
        <w:rPr>
          <w:rFonts w:asciiTheme="majorHAnsi" w:hAnsiTheme="majorHAnsi"/>
          <w:b/>
          <w:bCs/>
          <w:sz w:val="20"/>
          <w:szCs w:val="20"/>
        </w:rPr>
        <w:t xml:space="preserve"> and </w:t>
      </w:r>
      <w:proofErr w:type="spellStart"/>
      <w:r w:rsidRPr="00E13F64">
        <w:rPr>
          <w:rFonts w:asciiTheme="majorHAnsi" w:hAnsiTheme="majorHAnsi"/>
          <w:b/>
          <w:bCs/>
          <w:sz w:val="20"/>
          <w:szCs w:val="20"/>
        </w:rPr>
        <w:t>Bga</w:t>
      </w:r>
      <w:proofErr w:type="spellEnd"/>
      <w:r w:rsidRPr="00E13F64">
        <w:rPr>
          <w:rFonts w:asciiTheme="majorHAnsi" w:hAnsiTheme="majorHAnsi"/>
          <w:b/>
          <w:bCs/>
          <w:sz w:val="20"/>
          <w:szCs w:val="20"/>
        </w:rPr>
        <w:t xml:space="preserve"> soldering</w:t>
      </w:r>
      <w:r w:rsidRPr="00E13F64">
        <w:rPr>
          <w:rFonts w:asciiTheme="majorHAnsi" w:hAnsiTheme="majorHAnsi"/>
          <w:b/>
          <w:bCs/>
          <w:sz w:val="20"/>
          <w:szCs w:val="20"/>
        </w:rPr>
        <w:tab/>
      </w:r>
      <w:r w:rsidRPr="00E13F64">
        <w:rPr>
          <w:rFonts w:asciiTheme="majorHAnsi" w:hAnsiTheme="majorHAnsi"/>
          <w:b/>
          <w:bCs/>
          <w:sz w:val="20"/>
          <w:szCs w:val="20"/>
        </w:rPr>
        <w:tab/>
      </w:r>
      <w:r w:rsidRPr="00E13F64">
        <w:rPr>
          <w:rFonts w:asciiTheme="majorHAnsi" w:hAnsiTheme="majorHAnsi"/>
          <w:b/>
          <w:bCs/>
          <w:sz w:val="20"/>
          <w:szCs w:val="20"/>
        </w:rPr>
        <w:tab/>
        <w:t xml:space="preserve">                                                         </w:t>
      </w:r>
      <w:r>
        <w:rPr>
          <w:rFonts w:asciiTheme="majorHAnsi" w:hAnsiTheme="majorHAnsi"/>
          <w:b/>
          <w:bCs/>
          <w:sz w:val="20"/>
          <w:szCs w:val="20"/>
        </w:rPr>
        <w:tab/>
      </w:r>
      <w:r>
        <w:rPr>
          <w:rFonts w:asciiTheme="majorHAnsi" w:hAnsiTheme="majorHAnsi"/>
          <w:b/>
          <w:bCs/>
          <w:sz w:val="20"/>
          <w:szCs w:val="20"/>
        </w:rPr>
        <w:tab/>
        <w:t xml:space="preserve">                </w:t>
      </w:r>
      <w:r w:rsidRPr="00E13F64">
        <w:rPr>
          <w:rFonts w:asciiTheme="majorHAnsi" w:hAnsiTheme="majorHAnsi"/>
          <w:b/>
          <w:bCs/>
          <w:sz w:val="20"/>
          <w:szCs w:val="20"/>
        </w:rPr>
        <w:t>Buenos Aires, Argentina</w:t>
      </w:r>
    </w:p>
    <w:p w:rsidR="00E42C37" w:rsidRPr="00E13F64" w:rsidRDefault="00E42C37" w:rsidP="00E42C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59"/>
        </w:tabs>
        <w:rPr>
          <w:rFonts w:asciiTheme="majorHAnsi" w:hAnsiTheme="majorHAnsi"/>
          <w:sz w:val="20"/>
          <w:szCs w:val="20"/>
        </w:rPr>
      </w:pPr>
      <w:proofErr w:type="spellStart"/>
      <w:r w:rsidRPr="00E13F64">
        <w:rPr>
          <w:rFonts w:asciiTheme="majorHAnsi" w:hAnsiTheme="majorHAnsi"/>
          <w:sz w:val="20"/>
          <w:szCs w:val="20"/>
        </w:rPr>
        <w:t>Delfo</w:t>
      </w:r>
      <w:proofErr w:type="spellEnd"/>
      <w:r w:rsidRPr="00E13F64">
        <w:rPr>
          <w:rFonts w:asciiTheme="majorHAnsi" w:hAnsiTheme="majorHAnsi"/>
          <w:sz w:val="20"/>
          <w:szCs w:val="20"/>
        </w:rPr>
        <w:t xml:space="preserve"> - Training Center – 2013</w:t>
      </w:r>
    </w:p>
    <w:p w:rsidR="00E42C37" w:rsidRPr="00E13F64" w:rsidRDefault="00E42C37" w:rsidP="00E42C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59"/>
        </w:tabs>
        <w:rPr>
          <w:rFonts w:asciiTheme="majorHAnsi" w:hAnsiTheme="majorHAnsi"/>
          <w:sz w:val="20"/>
          <w:szCs w:val="20"/>
        </w:rPr>
      </w:pPr>
    </w:p>
    <w:p w:rsidR="00E42C37" w:rsidRPr="00E13F64" w:rsidRDefault="00E42C37" w:rsidP="00E42C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59"/>
        </w:tabs>
        <w:rPr>
          <w:rFonts w:asciiTheme="majorHAnsi" w:hAnsiTheme="majorHAnsi"/>
          <w:b/>
          <w:bCs/>
          <w:sz w:val="20"/>
          <w:szCs w:val="20"/>
        </w:rPr>
      </w:pPr>
      <w:r w:rsidRPr="00E13F64">
        <w:rPr>
          <w:rFonts w:asciiTheme="majorHAnsi" w:hAnsiTheme="majorHAnsi"/>
          <w:b/>
          <w:bCs/>
          <w:sz w:val="20"/>
          <w:szCs w:val="20"/>
        </w:rPr>
        <w:t>Certificate in</w:t>
      </w:r>
      <w:r w:rsidRPr="00E13F64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E13F64">
        <w:rPr>
          <w:rFonts w:asciiTheme="majorHAnsi" w:hAnsiTheme="majorHAnsi"/>
          <w:b/>
          <w:sz w:val="20"/>
          <w:szCs w:val="20"/>
        </w:rPr>
        <w:t>LabVIEW</w:t>
      </w:r>
      <w:proofErr w:type="spellEnd"/>
      <w:r w:rsidRPr="00E13F64">
        <w:rPr>
          <w:rFonts w:asciiTheme="majorHAnsi" w:hAnsiTheme="majorHAnsi"/>
          <w:b/>
          <w:sz w:val="20"/>
          <w:szCs w:val="20"/>
        </w:rPr>
        <w:t xml:space="preserve"> Core 1</w:t>
      </w:r>
      <w:r w:rsidRPr="00E13F64">
        <w:rPr>
          <w:rFonts w:asciiTheme="majorHAnsi" w:hAnsiTheme="majorHAnsi"/>
          <w:sz w:val="20"/>
          <w:szCs w:val="20"/>
        </w:rPr>
        <w:t xml:space="preserve"> </w:t>
      </w:r>
      <w:r w:rsidRPr="00E13F64">
        <w:rPr>
          <w:rFonts w:asciiTheme="majorHAnsi" w:hAnsiTheme="majorHAnsi"/>
          <w:sz w:val="20"/>
          <w:szCs w:val="20"/>
        </w:rPr>
        <w:tab/>
      </w:r>
      <w:r w:rsidRPr="00E13F64">
        <w:rPr>
          <w:rFonts w:asciiTheme="majorHAnsi" w:hAnsiTheme="majorHAnsi"/>
          <w:b/>
          <w:bCs/>
          <w:sz w:val="20"/>
          <w:szCs w:val="20"/>
        </w:rPr>
        <w:tab/>
      </w:r>
      <w:r w:rsidRPr="00E13F64">
        <w:rPr>
          <w:rFonts w:asciiTheme="majorHAnsi" w:hAnsiTheme="majorHAnsi"/>
          <w:b/>
          <w:bCs/>
          <w:sz w:val="20"/>
          <w:szCs w:val="20"/>
        </w:rPr>
        <w:tab/>
      </w:r>
      <w:r w:rsidRPr="00E13F64">
        <w:rPr>
          <w:rFonts w:asciiTheme="majorHAnsi" w:hAnsiTheme="majorHAnsi"/>
          <w:b/>
          <w:bCs/>
          <w:sz w:val="20"/>
          <w:szCs w:val="20"/>
        </w:rPr>
        <w:tab/>
        <w:t xml:space="preserve">                                                         </w:t>
      </w:r>
      <w:r>
        <w:rPr>
          <w:rFonts w:asciiTheme="majorHAnsi" w:hAnsiTheme="majorHAnsi"/>
          <w:b/>
          <w:bCs/>
          <w:sz w:val="20"/>
          <w:szCs w:val="20"/>
        </w:rPr>
        <w:tab/>
      </w:r>
      <w:r>
        <w:rPr>
          <w:rFonts w:asciiTheme="majorHAnsi" w:hAnsiTheme="majorHAnsi"/>
          <w:b/>
          <w:bCs/>
          <w:sz w:val="20"/>
          <w:szCs w:val="20"/>
        </w:rPr>
        <w:tab/>
        <w:t xml:space="preserve">                </w:t>
      </w:r>
      <w:r w:rsidRPr="00E13F64">
        <w:rPr>
          <w:rFonts w:asciiTheme="majorHAnsi" w:hAnsiTheme="majorHAnsi"/>
          <w:b/>
          <w:sz w:val="20"/>
          <w:szCs w:val="20"/>
        </w:rPr>
        <w:t>Ypsilanti, Michigan</w:t>
      </w:r>
    </w:p>
    <w:p w:rsidR="00E42C37" w:rsidRPr="00E13F64" w:rsidRDefault="00E42C37" w:rsidP="00E42C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59"/>
        </w:tabs>
        <w:rPr>
          <w:rFonts w:asciiTheme="majorHAnsi" w:hAnsiTheme="majorHAnsi"/>
          <w:sz w:val="20"/>
          <w:szCs w:val="20"/>
        </w:rPr>
      </w:pPr>
      <w:r w:rsidRPr="00E13F64">
        <w:rPr>
          <w:rFonts w:asciiTheme="majorHAnsi" w:hAnsiTheme="majorHAnsi"/>
          <w:sz w:val="20"/>
          <w:szCs w:val="20"/>
          <w:shd w:val="clear" w:color="auto" w:fill="FFFFFF"/>
        </w:rPr>
        <w:t xml:space="preserve">National Instruments </w:t>
      </w:r>
      <w:r w:rsidRPr="00E13F64">
        <w:rPr>
          <w:rFonts w:asciiTheme="majorHAnsi" w:hAnsiTheme="majorHAnsi"/>
          <w:sz w:val="20"/>
          <w:szCs w:val="20"/>
        </w:rPr>
        <w:t>– 2021</w:t>
      </w:r>
    </w:p>
    <w:p w:rsidR="00E42C37" w:rsidRPr="00FF31AD" w:rsidRDefault="00E42C37" w:rsidP="00E42C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59"/>
        </w:tabs>
        <w:rPr>
          <w:rFonts w:asciiTheme="majorHAnsi" w:hAnsiTheme="majorHAnsi"/>
          <w:b/>
          <w:bCs/>
          <w:sz w:val="20"/>
          <w:szCs w:val="20"/>
        </w:rPr>
      </w:pPr>
    </w:p>
    <w:p w:rsidR="00E42C37" w:rsidRDefault="00E42C37" w:rsidP="00E42C37">
      <w:pPr>
        <w:pStyle w:val="Heading1"/>
        <w:spacing w:before="0" w:after="0"/>
        <w:rPr>
          <w:rFonts w:asciiTheme="majorHAnsi" w:hAnsiTheme="majorHAnsi"/>
          <w:color w:val="000000" w:themeColor="text1"/>
          <w:sz w:val="20"/>
          <w:szCs w:val="20"/>
        </w:rPr>
      </w:pPr>
      <w:r w:rsidRPr="00FF31AD">
        <w:rPr>
          <w:rFonts w:asciiTheme="majorHAnsi" w:hAnsiTheme="majorHAnsi"/>
          <w:bCs w:val="0"/>
          <w:spacing w:val="-1"/>
          <w:sz w:val="20"/>
          <w:szCs w:val="20"/>
        </w:rPr>
        <w:t>Google IT Support Professional Certificate</w:t>
      </w:r>
      <w:r w:rsidRPr="00FF31AD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FF31AD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FF31AD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FF31AD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FF31AD"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FF31AD">
        <w:rPr>
          <w:rFonts w:asciiTheme="majorHAnsi" w:hAnsiTheme="majorHAnsi"/>
          <w:color w:val="000000" w:themeColor="text1"/>
          <w:sz w:val="20"/>
          <w:szCs w:val="20"/>
        </w:rPr>
        <w:tab/>
      </w:r>
      <w:r>
        <w:rPr>
          <w:rFonts w:asciiTheme="majorHAnsi" w:hAnsiTheme="majorHAnsi"/>
          <w:color w:val="000000" w:themeColor="text1"/>
          <w:sz w:val="20"/>
          <w:szCs w:val="20"/>
        </w:rPr>
        <w:tab/>
      </w:r>
      <w:r w:rsidRPr="00FF31AD">
        <w:rPr>
          <w:rFonts w:asciiTheme="majorHAnsi" w:hAnsiTheme="majorHAnsi"/>
          <w:color w:val="000000" w:themeColor="text1"/>
          <w:sz w:val="20"/>
          <w:szCs w:val="20"/>
        </w:rPr>
        <w:t>Ypsilanti, Michigan</w:t>
      </w:r>
    </w:p>
    <w:p w:rsidR="00E42C37" w:rsidRPr="00FF31AD" w:rsidRDefault="00E42C37" w:rsidP="00E42C37">
      <w:pPr>
        <w:pStyle w:val="Heading3"/>
        <w:shd w:val="clear" w:color="auto" w:fill="FFFFFF"/>
        <w:spacing w:before="0"/>
        <w:rPr>
          <w:rFonts w:cs="Arial"/>
          <w:b w:val="0"/>
          <w:color w:val="1F1F1F"/>
          <w:spacing w:val="-1"/>
          <w:sz w:val="20"/>
          <w:szCs w:val="20"/>
        </w:rPr>
      </w:pPr>
      <w:r w:rsidRPr="00FF31AD">
        <w:rPr>
          <w:rFonts w:cs="Arial"/>
          <w:b w:val="0"/>
          <w:color w:val="1F1F1F"/>
          <w:spacing w:val="-1"/>
          <w:sz w:val="20"/>
          <w:szCs w:val="20"/>
        </w:rPr>
        <w:t xml:space="preserve">The Bits and Bytes of Computer Network, </w:t>
      </w:r>
    </w:p>
    <w:p w:rsidR="00E42C37" w:rsidRPr="00FF31AD" w:rsidRDefault="00E42C37" w:rsidP="00E42C37">
      <w:pPr>
        <w:pStyle w:val="Heading3"/>
        <w:shd w:val="clear" w:color="auto" w:fill="FFFFFF"/>
        <w:spacing w:before="0"/>
        <w:rPr>
          <w:rFonts w:cs="Arial"/>
          <w:b w:val="0"/>
          <w:color w:val="1F1F1F"/>
          <w:spacing w:val="-1"/>
          <w:sz w:val="20"/>
          <w:szCs w:val="20"/>
        </w:rPr>
      </w:pPr>
      <w:r w:rsidRPr="00FF31AD">
        <w:rPr>
          <w:rFonts w:cs="Arial"/>
          <w:b w:val="0"/>
          <w:color w:val="1F1F1F"/>
          <w:spacing w:val="-1"/>
          <w:sz w:val="20"/>
          <w:szCs w:val="20"/>
        </w:rPr>
        <w:t xml:space="preserve">System Administration and IT Infrastructure </w:t>
      </w:r>
      <w:proofErr w:type="gramStart"/>
      <w:r w:rsidRPr="00FF31AD">
        <w:rPr>
          <w:rFonts w:cs="Arial"/>
          <w:b w:val="0"/>
          <w:color w:val="1F1F1F"/>
          <w:spacing w:val="-1"/>
          <w:sz w:val="20"/>
          <w:szCs w:val="20"/>
        </w:rPr>
        <w:t>Service</w:t>
      </w:r>
      <w:r>
        <w:rPr>
          <w:rFonts w:cs="Arial"/>
          <w:b w:val="0"/>
          <w:color w:val="1F1F1F"/>
          <w:spacing w:val="-1"/>
          <w:sz w:val="20"/>
          <w:szCs w:val="20"/>
        </w:rPr>
        <w:t xml:space="preserve">  -</w:t>
      </w:r>
      <w:proofErr w:type="gramEnd"/>
      <w:r>
        <w:rPr>
          <w:rFonts w:cs="Arial"/>
          <w:b w:val="0"/>
          <w:color w:val="1F1F1F"/>
          <w:spacing w:val="-1"/>
          <w:sz w:val="20"/>
          <w:szCs w:val="20"/>
        </w:rPr>
        <w:t xml:space="preserve"> 2022</w:t>
      </w:r>
    </w:p>
    <w:p w:rsidR="00E42C37" w:rsidRDefault="00E42C37" w:rsidP="00E42C37">
      <w:pPr>
        <w:rPr>
          <w:rFonts w:asciiTheme="majorHAnsi" w:hAnsiTheme="majorHAnsi"/>
          <w:sz w:val="20"/>
          <w:szCs w:val="20"/>
        </w:rPr>
      </w:pPr>
    </w:p>
    <w:p w:rsidR="00A27227" w:rsidRDefault="00A27227" w:rsidP="00A27227">
      <w:pPr>
        <w:rPr>
          <w:rFonts w:ascii="Cambria" w:hAnsi="Cambria"/>
          <w:b/>
          <w:sz w:val="22"/>
          <w:szCs w:val="20"/>
        </w:rPr>
      </w:pPr>
      <w:r w:rsidRPr="008D525A">
        <w:rPr>
          <w:rFonts w:ascii="Cambria" w:hAnsi="Cambria"/>
          <w:b/>
          <w:sz w:val="22"/>
          <w:szCs w:val="20"/>
        </w:rPr>
        <w:t>SKILLS</w:t>
      </w:r>
    </w:p>
    <w:p w:rsidR="00A27227" w:rsidRDefault="00A27227" w:rsidP="00A27227">
      <w:pPr>
        <w:rPr>
          <w:rFonts w:ascii="Cambria" w:hAnsi="Cambria"/>
          <w:b/>
          <w:sz w:val="22"/>
          <w:szCs w:val="20"/>
        </w:rPr>
      </w:pPr>
    </w:p>
    <w:p w:rsidR="00A27227" w:rsidRPr="00AE7FC3" w:rsidRDefault="00A27227" w:rsidP="00A27227">
      <w:pPr>
        <w:pStyle w:val="ListParagraph"/>
        <w:numPr>
          <w:ilvl w:val="0"/>
          <w:numId w:val="10"/>
        </w:numPr>
        <w:shd w:val="clear" w:color="auto" w:fill="FFFFFF"/>
        <w:spacing w:after="31"/>
        <w:rPr>
          <w:rFonts w:asciiTheme="majorHAnsi" w:hAnsiTheme="majorHAnsi" w:cs="Arial"/>
          <w:color w:val="202124"/>
          <w:sz w:val="20"/>
          <w:szCs w:val="20"/>
        </w:rPr>
      </w:pPr>
      <w:r w:rsidRPr="00AE7FC3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Prepare operational plans</w:t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.</w:t>
      </w:r>
    </w:p>
    <w:p w:rsidR="00A27227" w:rsidRPr="00AE7FC3" w:rsidRDefault="00A27227" w:rsidP="00A27227">
      <w:pPr>
        <w:pStyle w:val="ListParagraph"/>
        <w:numPr>
          <w:ilvl w:val="0"/>
          <w:numId w:val="10"/>
        </w:numPr>
        <w:shd w:val="clear" w:color="auto" w:fill="FFFFFF"/>
        <w:spacing w:after="31"/>
        <w:rPr>
          <w:rFonts w:asciiTheme="majorHAnsi" w:hAnsiTheme="majorHAnsi" w:cs="Arial"/>
          <w:color w:val="202124"/>
          <w:sz w:val="20"/>
          <w:szCs w:val="20"/>
        </w:rPr>
      </w:pPr>
      <w:r w:rsidRPr="00AE7FC3">
        <w:rPr>
          <w:rFonts w:asciiTheme="majorHAnsi" w:hAnsiTheme="majorHAnsi" w:cs="Arial"/>
          <w:color w:val="202124"/>
          <w:sz w:val="20"/>
          <w:szCs w:val="20"/>
        </w:rPr>
        <w:t>Data collection and analysis.</w:t>
      </w:r>
    </w:p>
    <w:p w:rsidR="00A27227" w:rsidRPr="00AE7FC3" w:rsidRDefault="00A27227" w:rsidP="00A27227">
      <w:pPr>
        <w:pStyle w:val="ListParagraph"/>
        <w:numPr>
          <w:ilvl w:val="0"/>
          <w:numId w:val="10"/>
        </w:numPr>
        <w:shd w:val="clear" w:color="auto" w:fill="FFFFFF"/>
        <w:spacing w:after="31"/>
        <w:rPr>
          <w:rFonts w:asciiTheme="majorHAnsi" w:hAnsiTheme="majorHAnsi" w:cs="Arial"/>
          <w:color w:val="202124"/>
          <w:sz w:val="20"/>
          <w:szCs w:val="20"/>
        </w:rPr>
      </w:pPr>
      <w:r w:rsidRPr="00AE7FC3">
        <w:rPr>
          <w:rFonts w:asciiTheme="majorHAnsi" w:hAnsiTheme="majorHAnsi" w:cs="Arial"/>
          <w:color w:val="202124"/>
          <w:sz w:val="20"/>
          <w:szCs w:val="20"/>
        </w:rPr>
        <w:t>Build and operate computer systems.</w:t>
      </w:r>
    </w:p>
    <w:p w:rsidR="00A27227" w:rsidRPr="00AE7FC3" w:rsidRDefault="00A27227" w:rsidP="00A27227">
      <w:pPr>
        <w:pStyle w:val="ListParagraph"/>
        <w:numPr>
          <w:ilvl w:val="0"/>
          <w:numId w:val="10"/>
        </w:numPr>
        <w:shd w:val="clear" w:color="auto" w:fill="FFFFFF"/>
        <w:spacing w:after="31"/>
        <w:rPr>
          <w:rFonts w:asciiTheme="majorHAnsi" w:hAnsiTheme="majorHAnsi" w:cs="Arial"/>
          <w:color w:val="202124"/>
          <w:sz w:val="20"/>
          <w:szCs w:val="20"/>
        </w:rPr>
      </w:pPr>
      <w:r w:rsidRPr="00AE7FC3">
        <w:rPr>
          <w:rFonts w:asciiTheme="majorHAnsi" w:hAnsiTheme="majorHAnsi" w:cs="Helvetica"/>
          <w:color w:val="3C3C3C"/>
          <w:sz w:val="20"/>
          <w:szCs w:val="20"/>
          <w:shd w:val="clear" w:color="auto" w:fill="FFFFFF"/>
        </w:rPr>
        <w:t>Strong technical and mechanical ability</w:t>
      </w:r>
    </w:p>
    <w:p w:rsidR="00A27227" w:rsidRPr="008D525A" w:rsidRDefault="00A27227" w:rsidP="00A27227">
      <w:pPr>
        <w:pStyle w:val="ListParagraph"/>
        <w:numPr>
          <w:ilvl w:val="0"/>
          <w:numId w:val="7"/>
        </w:numPr>
        <w:rPr>
          <w:rFonts w:ascii="Cambria" w:hAnsi="Cambria"/>
          <w:sz w:val="20"/>
          <w:szCs w:val="20"/>
        </w:rPr>
      </w:pPr>
      <w:r w:rsidRPr="008D525A">
        <w:rPr>
          <w:rFonts w:ascii="Cambria" w:hAnsi="Cambria"/>
          <w:sz w:val="20"/>
          <w:szCs w:val="20"/>
        </w:rPr>
        <w:t>Comfortable working independently and in team environments.</w:t>
      </w:r>
    </w:p>
    <w:p w:rsidR="00855E1D" w:rsidRPr="000156C4" w:rsidRDefault="00A27227" w:rsidP="00E42C37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 w:rsidRPr="000156C4">
        <w:rPr>
          <w:rFonts w:ascii="Cambria" w:hAnsi="Cambria"/>
          <w:sz w:val="20"/>
          <w:szCs w:val="20"/>
        </w:rPr>
        <w:t>Spanish Native Speaker</w:t>
      </w:r>
    </w:p>
    <w:sectPr w:rsidR="00855E1D" w:rsidRPr="000156C4" w:rsidSect="00E3355F">
      <w:pgSz w:w="12240" w:h="15840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48A"/>
    <w:multiLevelType w:val="hybridMultilevel"/>
    <w:tmpl w:val="E466B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 Antiqu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C48FF"/>
    <w:multiLevelType w:val="multilevel"/>
    <w:tmpl w:val="36F8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51AEE"/>
    <w:multiLevelType w:val="hybridMultilevel"/>
    <w:tmpl w:val="8738E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409B3"/>
    <w:multiLevelType w:val="hybridMultilevel"/>
    <w:tmpl w:val="6C823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54D87"/>
    <w:multiLevelType w:val="hybridMultilevel"/>
    <w:tmpl w:val="FCD2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57791"/>
    <w:multiLevelType w:val="multilevel"/>
    <w:tmpl w:val="703C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84124"/>
    <w:multiLevelType w:val="hybridMultilevel"/>
    <w:tmpl w:val="A7DA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26AD0"/>
    <w:multiLevelType w:val="multilevel"/>
    <w:tmpl w:val="E36E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8A2073"/>
    <w:multiLevelType w:val="multilevel"/>
    <w:tmpl w:val="0A468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9A66F1"/>
    <w:multiLevelType w:val="multilevel"/>
    <w:tmpl w:val="0250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412F1B"/>
    <w:multiLevelType w:val="hybridMultilevel"/>
    <w:tmpl w:val="A7C85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254CE"/>
    <w:multiLevelType w:val="hybridMultilevel"/>
    <w:tmpl w:val="7D34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11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D675C"/>
    <w:rsid w:val="00010BA0"/>
    <w:rsid w:val="000125A2"/>
    <w:rsid w:val="000156C4"/>
    <w:rsid w:val="00036DD6"/>
    <w:rsid w:val="00057182"/>
    <w:rsid w:val="00093EC1"/>
    <w:rsid w:val="000D7490"/>
    <w:rsid w:val="00107321"/>
    <w:rsid w:val="00107DCF"/>
    <w:rsid w:val="0013297E"/>
    <w:rsid w:val="00134C74"/>
    <w:rsid w:val="001455B4"/>
    <w:rsid w:val="001518DB"/>
    <w:rsid w:val="0017543F"/>
    <w:rsid w:val="00176A9E"/>
    <w:rsid w:val="001800AB"/>
    <w:rsid w:val="001B10F5"/>
    <w:rsid w:val="001C1920"/>
    <w:rsid w:val="001C7325"/>
    <w:rsid w:val="001F0A02"/>
    <w:rsid w:val="002006E3"/>
    <w:rsid w:val="002100F2"/>
    <w:rsid w:val="00210DC4"/>
    <w:rsid w:val="00224F70"/>
    <w:rsid w:val="002704C3"/>
    <w:rsid w:val="00286E3F"/>
    <w:rsid w:val="002E7AB9"/>
    <w:rsid w:val="00326120"/>
    <w:rsid w:val="00355C18"/>
    <w:rsid w:val="003743FD"/>
    <w:rsid w:val="00383B8B"/>
    <w:rsid w:val="003A37DC"/>
    <w:rsid w:val="003C200D"/>
    <w:rsid w:val="003C547F"/>
    <w:rsid w:val="00435064"/>
    <w:rsid w:val="00465E5C"/>
    <w:rsid w:val="00472066"/>
    <w:rsid w:val="00474F73"/>
    <w:rsid w:val="004A2D80"/>
    <w:rsid w:val="004B5D6F"/>
    <w:rsid w:val="004B78DE"/>
    <w:rsid w:val="00522131"/>
    <w:rsid w:val="00533095"/>
    <w:rsid w:val="00540439"/>
    <w:rsid w:val="00544344"/>
    <w:rsid w:val="005471EC"/>
    <w:rsid w:val="00547933"/>
    <w:rsid w:val="00586161"/>
    <w:rsid w:val="005A0116"/>
    <w:rsid w:val="005C1ED7"/>
    <w:rsid w:val="0060104A"/>
    <w:rsid w:val="006024D7"/>
    <w:rsid w:val="006116F6"/>
    <w:rsid w:val="00626BF3"/>
    <w:rsid w:val="00643CEE"/>
    <w:rsid w:val="006477C8"/>
    <w:rsid w:val="0066436D"/>
    <w:rsid w:val="0067522D"/>
    <w:rsid w:val="00686967"/>
    <w:rsid w:val="006D675C"/>
    <w:rsid w:val="0072560F"/>
    <w:rsid w:val="00731AAC"/>
    <w:rsid w:val="00740FBC"/>
    <w:rsid w:val="00764F28"/>
    <w:rsid w:val="007675A2"/>
    <w:rsid w:val="00786954"/>
    <w:rsid w:val="007A3739"/>
    <w:rsid w:val="007D5D76"/>
    <w:rsid w:val="007F3449"/>
    <w:rsid w:val="00803B60"/>
    <w:rsid w:val="008463A4"/>
    <w:rsid w:val="00855E1D"/>
    <w:rsid w:val="008739E5"/>
    <w:rsid w:val="008D525A"/>
    <w:rsid w:val="008F765A"/>
    <w:rsid w:val="00920858"/>
    <w:rsid w:val="00936F44"/>
    <w:rsid w:val="00964B3E"/>
    <w:rsid w:val="0098081F"/>
    <w:rsid w:val="0099073F"/>
    <w:rsid w:val="009C4E88"/>
    <w:rsid w:val="009D0AFB"/>
    <w:rsid w:val="009D1EF7"/>
    <w:rsid w:val="009E0F85"/>
    <w:rsid w:val="009F0B38"/>
    <w:rsid w:val="00A27227"/>
    <w:rsid w:val="00A4514E"/>
    <w:rsid w:val="00A45E05"/>
    <w:rsid w:val="00A5234E"/>
    <w:rsid w:val="00A5406A"/>
    <w:rsid w:val="00AC7E25"/>
    <w:rsid w:val="00AE7FC3"/>
    <w:rsid w:val="00B44B96"/>
    <w:rsid w:val="00B62F0A"/>
    <w:rsid w:val="00B6664F"/>
    <w:rsid w:val="00B774F2"/>
    <w:rsid w:val="00B83C1B"/>
    <w:rsid w:val="00B92D22"/>
    <w:rsid w:val="00B96019"/>
    <w:rsid w:val="00BD224B"/>
    <w:rsid w:val="00BE18AA"/>
    <w:rsid w:val="00C02466"/>
    <w:rsid w:val="00C53B5D"/>
    <w:rsid w:val="00C91C92"/>
    <w:rsid w:val="00CA0AE0"/>
    <w:rsid w:val="00CE132F"/>
    <w:rsid w:val="00D353F4"/>
    <w:rsid w:val="00D35E07"/>
    <w:rsid w:val="00D50643"/>
    <w:rsid w:val="00D63E5A"/>
    <w:rsid w:val="00D6412C"/>
    <w:rsid w:val="00D70594"/>
    <w:rsid w:val="00D72837"/>
    <w:rsid w:val="00D82450"/>
    <w:rsid w:val="00D862EF"/>
    <w:rsid w:val="00DB2DC0"/>
    <w:rsid w:val="00DC687B"/>
    <w:rsid w:val="00DD20C8"/>
    <w:rsid w:val="00DF1EFE"/>
    <w:rsid w:val="00DF6C35"/>
    <w:rsid w:val="00E42C37"/>
    <w:rsid w:val="00E6163C"/>
    <w:rsid w:val="00E82C37"/>
    <w:rsid w:val="00E9649C"/>
    <w:rsid w:val="00ED3A72"/>
    <w:rsid w:val="00ED5734"/>
    <w:rsid w:val="00F075D3"/>
    <w:rsid w:val="00F2041A"/>
    <w:rsid w:val="00F20C6A"/>
    <w:rsid w:val="00F2707A"/>
    <w:rsid w:val="00F643BE"/>
    <w:rsid w:val="00F93B95"/>
    <w:rsid w:val="00FA195A"/>
    <w:rsid w:val="00FA7466"/>
    <w:rsid w:val="00FB261F"/>
    <w:rsid w:val="00FC4BB5"/>
    <w:rsid w:val="00FD5512"/>
    <w:rsid w:val="00FE5354"/>
    <w:rsid w:val="00FF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NI"/>
    </w:rPr>
  </w:style>
  <w:style w:type="paragraph" w:styleId="Heading1">
    <w:name w:val="heading 1"/>
    <w:basedOn w:val="Normal"/>
    <w:next w:val="Normal"/>
    <w:link w:val="Heading1Char"/>
    <w:qFormat/>
    <w:rsid w:val="00D862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2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1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D675C"/>
    <w:rPr>
      <w:color w:val="0000FF"/>
      <w:u w:val="single"/>
    </w:rPr>
  </w:style>
  <w:style w:type="paragraph" w:styleId="ListParagraph">
    <w:name w:val="List Paragraph"/>
    <w:basedOn w:val="Normal"/>
    <w:qFormat/>
    <w:rsid w:val="006D67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D675C"/>
    <w:rPr>
      <w:b/>
      <w:bCs/>
    </w:rPr>
  </w:style>
  <w:style w:type="character" w:customStyle="1" w:styleId="Heading1Char">
    <w:name w:val="Heading 1 Char"/>
    <w:basedOn w:val="DefaultParagraphFont"/>
    <w:link w:val="Heading1"/>
    <w:rsid w:val="00D862EF"/>
    <w:rPr>
      <w:rFonts w:ascii="Arial" w:eastAsia="Times New Roman" w:hAnsi="Arial" w:cs="Arial"/>
      <w:b/>
      <w:bCs/>
      <w:kern w:val="32"/>
      <w:sz w:val="32"/>
      <w:szCs w:val="32"/>
      <w:lang w:eastAsia="es-N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2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NI"/>
    </w:rPr>
  </w:style>
  <w:style w:type="paragraph" w:styleId="NoSpacing">
    <w:name w:val="No Spacing"/>
    <w:uiPriority w:val="1"/>
    <w:qFormat/>
    <w:rsid w:val="00D862EF"/>
    <w:pPr>
      <w:spacing w:after="0" w:line="240" w:lineRule="auto"/>
    </w:pPr>
    <w:rPr>
      <w:rFonts w:ascii="Calibri" w:eastAsia="Calibri" w:hAnsi="Calibri" w:cs="Arial"/>
    </w:rPr>
  </w:style>
  <w:style w:type="character" w:styleId="Emphasis">
    <w:name w:val="Emphasis"/>
    <w:basedOn w:val="DefaultParagraphFont"/>
    <w:uiPriority w:val="20"/>
    <w:qFormat/>
    <w:rsid w:val="00FF31A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1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NI"/>
    </w:rPr>
  </w:style>
  <w:style w:type="paragraph" w:styleId="NormalWeb">
    <w:name w:val="Normal (Web)"/>
    <w:basedOn w:val="Normal"/>
    <w:uiPriority w:val="99"/>
    <w:semiHidden/>
    <w:unhideWhenUsed/>
    <w:rsid w:val="00544344"/>
    <w:pPr>
      <w:spacing w:before="100" w:beforeAutospacing="1" w:after="100" w:afterAutospacing="1"/>
    </w:pPr>
    <w:rPr>
      <w:lang w:eastAsia="en-US"/>
    </w:rPr>
  </w:style>
  <w:style w:type="character" w:customStyle="1" w:styleId="css-1gr6ngb">
    <w:name w:val="css-1gr6ngb"/>
    <w:basedOn w:val="DefaultParagraphFont"/>
    <w:rsid w:val="00B6664F"/>
  </w:style>
  <w:style w:type="character" w:customStyle="1" w:styleId="css-5jfwmj">
    <w:name w:val="css-5jfwmj"/>
    <w:basedOn w:val="DefaultParagraphFont"/>
    <w:rsid w:val="00B6664F"/>
  </w:style>
  <w:style w:type="character" w:customStyle="1" w:styleId="css-v3sh49">
    <w:name w:val="css-v3sh49"/>
    <w:basedOn w:val="DefaultParagraphFont"/>
    <w:rsid w:val="00B66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jmiranda98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Xfile</dc:creator>
  <cp:lastModifiedBy>759C</cp:lastModifiedBy>
  <cp:revision>3</cp:revision>
  <dcterms:created xsi:type="dcterms:W3CDTF">2024-08-28T03:04:00Z</dcterms:created>
  <dcterms:modified xsi:type="dcterms:W3CDTF">2024-08-28T03:27:00Z</dcterms:modified>
</cp:coreProperties>
</file>